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B210" w14:textId="70C61D07" w:rsidR="00900D2D" w:rsidRPr="001E310D" w:rsidRDefault="00E20DA6">
      <w:pPr>
        <w:spacing w:before="74"/>
        <w:ind w:left="798" w:right="376"/>
        <w:jc w:val="center"/>
        <w:rPr>
          <w:color w:val="0070C0"/>
          <w:sz w:val="40"/>
        </w:rPr>
      </w:pPr>
      <w:r w:rsidRPr="001E310D">
        <w:rPr>
          <w:color w:val="0070C0"/>
          <w:w w:val="115"/>
          <w:sz w:val="40"/>
        </w:rPr>
        <w:t>20</w:t>
      </w:r>
      <w:r w:rsidR="002E1B93" w:rsidRPr="001E310D">
        <w:rPr>
          <w:color w:val="0070C0"/>
          <w:w w:val="115"/>
          <w:sz w:val="40"/>
        </w:rPr>
        <w:t>2</w:t>
      </w:r>
      <w:r w:rsidR="004B178F">
        <w:rPr>
          <w:color w:val="0070C0"/>
          <w:w w:val="115"/>
          <w:sz w:val="40"/>
        </w:rPr>
        <w:t>6</w:t>
      </w:r>
      <w:r w:rsidRPr="001E310D">
        <w:rPr>
          <w:color w:val="0070C0"/>
          <w:w w:val="115"/>
          <w:sz w:val="40"/>
        </w:rPr>
        <w:t xml:space="preserve"> NWPA YMCA Sectional Championships</w:t>
      </w:r>
    </w:p>
    <w:p w14:paraId="089914AE" w14:textId="164A4519" w:rsidR="00900D2D" w:rsidRPr="001E310D" w:rsidRDefault="00E20DA6" w:rsidP="00505DA3">
      <w:pPr>
        <w:spacing w:before="199"/>
        <w:ind w:left="794" w:right="376"/>
        <w:jc w:val="center"/>
        <w:rPr>
          <w:color w:val="0070C0"/>
          <w:w w:val="110"/>
          <w:sz w:val="29"/>
        </w:rPr>
      </w:pPr>
      <w:r w:rsidRPr="001E310D">
        <w:rPr>
          <w:color w:val="0070C0"/>
          <w:w w:val="110"/>
          <w:sz w:val="36"/>
        </w:rPr>
        <w:t>M</w:t>
      </w:r>
      <w:r w:rsidRPr="001E310D">
        <w:rPr>
          <w:color w:val="0070C0"/>
          <w:w w:val="110"/>
          <w:sz w:val="29"/>
        </w:rPr>
        <w:t xml:space="preserve">EET </w:t>
      </w:r>
      <w:r w:rsidRPr="001E310D">
        <w:rPr>
          <w:color w:val="0070C0"/>
          <w:w w:val="110"/>
          <w:sz w:val="36"/>
        </w:rPr>
        <w:t>A</w:t>
      </w:r>
      <w:r w:rsidRPr="001E310D">
        <w:rPr>
          <w:color w:val="0070C0"/>
          <w:w w:val="110"/>
          <w:sz w:val="29"/>
        </w:rPr>
        <w:t>NNOUNCEMENT</w:t>
      </w:r>
    </w:p>
    <w:p w14:paraId="47DA992D" w14:textId="77777777" w:rsidR="00505DA3" w:rsidRPr="00505DA3" w:rsidRDefault="00505DA3" w:rsidP="00505DA3">
      <w:pPr>
        <w:spacing w:before="199"/>
        <w:ind w:left="794" w:right="376"/>
        <w:jc w:val="center"/>
        <w:rPr>
          <w:color w:val="FF0000"/>
          <w:sz w:val="29"/>
        </w:rPr>
      </w:pPr>
    </w:p>
    <w:p w14:paraId="725B2C43" w14:textId="401C90CF" w:rsidR="00505DA3" w:rsidRPr="00CF5FFC" w:rsidRDefault="00E20DA6" w:rsidP="00CF5FFC">
      <w:pPr>
        <w:spacing w:line="381" w:lineRule="auto"/>
        <w:ind w:left="7915" w:right="414" w:firstLine="1053"/>
        <w:jc w:val="right"/>
        <w:rPr>
          <w:sz w:val="20"/>
          <w:szCs w:val="20"/>
        </w:rPr>
      </w:pPr>
      <w:r w:rsidRPr="00D0304D">
        <w:rPr>
          <w:color w:val="FF0000"/>
          <w:sz w:val="28"/>
          <w:u w:val="thick"/>
        </w:rPr>
        <w:t>Meet</w:t>
      </w:r>
      <w:r w:rsidR="003A238F">
        <w:rPr>
          <w:color w:val="FF0000"/>
          <w:sz w:val="28"/>
          <w:u w:val="thick"/>
        </w:rPr>
        <w:t xml:space="preserve"> </w:t>
      </w:r>
      <w:r w:rsidRPr="00D0304D">
        <w:rPr>
          <w:color w:val="FF0000"/>
          <w:sz w:val="28"/>
          <w:u w:val="thick"/>
        </w:rPr>
        <w:t>Details</w:t>
      </w:r>
      <w:r w:rsidR="00134F8E">
        <w:rPr>
          <w:color w:val="FF0000"/>
          <w:sz w:val="28"/>
        </w:rPr>
        <w:t xml:space="preserve"> </w:t>
      </w:r>
      <w:r w:rsidRPr="00CF5FFC">
        <w:rPr>
          <w:sz w:val="20"/>
          <w:szCs w:val="20"/>
        </w:rPr>
        <w:t>Date: February</w:t>
      </w:r>
      <w:r w:rsidR="00FA02B8" w:rsidRPr="00CF5FFC">
        <w:rPr>
          <w:sz w:val="20"/>
          <w:szCs w:val="20"/>
        </w:rPr>
        <w:t xml:space="preserve"> </w:t>
      </w:r>
      <w:r w:rsidR="004B178F">
        <w:rPr>
          <w:sz w:val="20"/>
          <w:szCs w:val="20"/>
        </w:rPr>
        <w:t>21,22</w:t>
      </w:r>
      <w:r w:rsidRPr="00CF5FFC">
        <w:rPr>
          <w:sz w:val="20"/>
          <w:szCs w:val="20"/>
        </w:rPr>
        <w:t>, 20</w:t>
      </w:r>
      <w:r w:rsidR="00FA02B8" w:rsidRPr="00CF5FFC">
        <w:rPr>
          <w:sz w:val="20"/>
          <w:szCs w:val="20"/>
        </w:rPr>
        <w:t>2</w:t>
      </w:r>
      <w:r w:rsidR="004B178F">
        <w:rPr>
          <w:sz w:val="20"/>
          <w:szCs w:val="20"/>
        </w:rPr>
        <w:t>6</w:t>
      </w:r>
    </w:p>
    <w:p w14:paraId="73BB02AB" w14:textId="7D7768E6" w:rsidR="00900D2D" w:rsidRPr="00CF5FFC" w:rsidRDefault="00E20DA6" w:rsidP="00CF5FFC">
      <w:pPr>
        <w:spacing w:line="381" w:lineRule="auto"/>
        <w:ind w:left="7915" w:right="414"/>
        <w:jc w:val="right"/>
        <w:rPr>
          <w:sz w:val="20"/>
          <w:szCs w:val="20"/>
        </w:rPr>
      </w:pPr>
      <w:r w:rsidRPr="00CF5FFC">
        <w:rPr>
          <w:sz w:val="20"/>
          <w:szCs w:val="20"/>
        </w:rPr>
        <w:t xml:space="preserve">Location: </w:t>
      </w:r>
      <w:r w:rsidR="004B178F">
        <w:rPr>
          <w:sz w:val="20"/>
          <w:szCs w:val="20"/>
        </w:rPr>
        <w:t>Carnegie Mellon University</w:t>
      </w:r>
    </w:p>
    <w:p w14:paraId="68624172" w14:textId="19F901BB" w:rsidR="0000387E" w:rsidRPr="00CF5FFC" w:rsidRDefault="00E20DA6" w:rsidP="00CF5FFC">
      <w:pPr>
        <w:pStyle w:val="BodyText"/>
        <w:spacing w:before="9" w:line="391" w:lineRule="auto"/>
        <w:ind w:left="7403" w:right="415" w:hanging="701"/>
        <w:jc w:val="right"/>
        <w:rPr>
          <w:sz w:val="20"/>
          <w:szCs w:val="20"/>
        </w:rPr>
      </w:pPr>
      <w:r w:rsidRPr="00CF5FFC">
        <w:rPr>
          <w:sz w:val="20"/>
          <w:szCs w:val="20"/>
        </w:rPr>
        <w:t xml:space="preserve">Entry Deadline: February </w:t>
      </w:r>
      <w:r w:rsidR="004B178F">
        <w:rPr>
          <w:sz w:val="20"/>
          <w:szCs w:val="20"/>
        </w:rPr>
        <w:t>15</w:t>
      </w:r>
      <w:r w:rsidRPr="00CF5FFC">
        <w:rPr>
          <w:sz w:val="20"/>
          <w:szCs w:val="20"/>
        </w:rPr>
        <w:t>, 20</w:t>
      </w:r>
      <w:r w:rsidR="002E1B93" w:rsidRPr="00CF5FFC">
        <w:rPr>
          <w:sz w:val="20"/>
          <w:szCs w:val="20"/>
        </w:rPr>
        <w:t>2</w:t>
      </w:r>
      <w:r w:rsidR="004B178F">
        <w:rPr>
          <w:sz w:val="20"/>
          <w:szCs w:val="20"/>
        </w:rPr>
        <w:t>6</w:t>
      </w:r>
      <w:r w:rsidR="000B1642" w:rsidRPr="00CF5FFC">
        <w:rPr>
          <w:w w:val="99"/>
          <w:sz w:val="20"/>
          <w:szCs w:val="20"/>
        </w:rPr>
        <w:br/>
      </w:r>
      <w:r w:rsidRPr="00CF5FFC">
        <w:rPr>
          <w:sz w:val="20"/>
          <w:szCs w:val="20"/>
        </w:rPr>
        <w:t xml:space="preserve">Hosted by: </w:t>
      </w:r>
      <w:r w:rsidR="004B178F">
        <w:rPr>
          <w:sz w:val="20"/>
          <w:szCs w:val="20"/>
        </w:rPr>
        <w:t>Oil City</w:t>
      </w:r>
      <w:r w:rsidR="000B1642" w:rsidRPr="00CF5FFC">
        <w:rPr>
          <w:sz w:val="20"/>
          <w:szCs w:val="20"/>
        </w:rPr>
        <w:t xml:space="preserve"> YMCA</w:t>
      </w:r>
    </w:p>
    <w:p w14:paraId="1C759ED6" w14:textId="77777777" w:rsidR="0000387E" w:rsidRDefault="0000387E">
      <w:pPr>
        <w:pStyle w:val="BodyText"/>
        <w:spacing w:before="9" w:line="391" w:lineRule="auto"/>
        <w:ind w:left="7403" w:right="415" w:hanging="701"/>
        <w:jc w:val="right"/>
      </w:pPr>
    </w:p>
    <w:p w14:paraId="675B4B36" w14:textId="77777777" w:rsidR="0000387E" w:rsidRDefault="0000387E">
      <w:pPr>
        <w:pStyle w:val="BodyText"/>
        <w:spacing w:before="9" w:line="391" w:lineRule="auto"/>
        <w:ind w:left="7403" w:right="415" w:hanging="701"/>
        <w:jc w:val="right"/>
      </w:pPr>
    </w:p>
    <w:sdt>
      <w:sdtPr>
        <w:rPr>
          <w:rFonts w:ascii="Verdana" w:eastAsia="Verdana" w:hAnsi="Verdana" w:cs="Verdana"/>
          <w:color w:val="auto"/>
          <w:sz w:val="22"/>
          <w:szCs w:val="22"/>
        </w:rPr>
        <w:id w:val="-1661453531"/>
        <w:docPartObj>
          <w:docPartGallery w:val="Table of Contents"/>
          <w:docPartUnique/>
        </w:docPartObj>
      </w:sdtPr>
      <w:sdtEndPr>
        <w:rPr>
          <w:b/>
          <w:bCs/>
          <w:noProof/>
        </w:rPr>
      </w:sdtEndPr>
      <w:sdtContent>
        <w:p w14:paraId="34613DCB" w14:textId="77777777" w:rsidR="0000387E" w:rsidRPr="001E310D" w:rsidRDefault="0000387E">
          <w:pPr>
            <w:pStyle w:val="TOCHeading"/>
            <w:rPr>
              <w:rFonts w:ascii="Verdana" w:hAnsi="Verdana"/>
              <w:color w:val="0070C0"/>
            </w:rPr>
          </w:pPr>
          <w:r w:rsidRPr="001E310D">
            <w:rPr>
              <w:rFonts w:ascii="Verdana" w:hAnsi="Verdana"/>
              <w:color w:val="0070C0"/>
            </w:rPr>
            <w:t>Contents</w:t>
          </w:r>
        </w:p>
        <w:p w14:paraId="118C7329" w14:textId="7C7EA6E6" w:rsidR="0000387E" w:rsidRDefault="0000387E">
          <w:pPr>
            <w:pStyle w:val="TOC1"/>
            <w:tabs>
              <w:tab w:val="right" w:leader="dot" w:pos="1133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8859310" w:history="1">
            <w:r w:rsidRPr="00CC589C">
              <w:rPr>
                <w:rStyle w:val="Hyperlink"/>
                <w:noProof/>
                <w:w w:val="115"/>
              </w:rPr>
              <w:t>ABOUT THE INVITATIONAL</w:t>
            </w:r>
            <w:r w:rsidRPr="00CC589C">
              <w:rPr>
                <w:rStyle w:val="Hyperlink"/>
                <w:noProof/>
                <w:spacing w:val="-53"/>
                <w:w w:val="115"/>
              </w:rPr>
              <w:t xml:space="preserve"> </w:t>
            </w:r>
            <w:r w:rsidRPr="00CC589C">
              <w:rPr>
                <w:rStyle w:val="Hyperlink"/>
                <w:noProof/>
                <w:w w:val="115"/>
              </w:rPr>
              <w:t>MEET</w:t>
            </w:r>
            <w:r>
              <w:rPr>
                <w:noProof/>
                <w:webHidden/>
              </w:rPr>
              <w:tab/>
            </w:r>
            <w:r>
              <w:rPr>
                <w:noProof/>
                <w:webHidden/>
              </w:rPr>
              <w:fldChar w:fldCharType="begin"/>
            </w:r>
            <w:r>
              <w:rPr>
                <w:noProof/>
                <w:webHidden/>
              </w:rPr>
              <w:instrText xml:space="preserve"> PAGEREF _Toc28859310 \h </w:instrText>
            </w:r>
            <w:r>
              <w:rPr>
                <w:noProof/>
                <w:webHidden/>
              </w:rPr>
            </w:r>
            <w:r>
              <w:rPr>
                <w:noProof/>
                <w:webHidden/>
              </w:rPr>
              <w:fldChar w:fldCharType="separate"/>
            </w:r>
            <w:r w:rsidR="00EF150B">
              <w:rPr>
                <w:noProof/>
                <w:webHidden/>
              </w:rPr>
              <w:t>2</w:t>
            </w:r>
            <w:r>
              <w:rPr>
                <w:noProof/>
                <w:webHidden/>
              </w:rPr>
              <w:fldChar w:fldCharType="end"/>
            </w:r>
          </w:hyperlink>
        </w:p>
        <w:p w14:paraId="542A9A46" w14:textId="5E8238B6" w:rsidR="0000387E" w:rsidRDefault="0000387E">
          <w:pPr>
            <w:pStyle w:val="TOC1"/>
            <w:tabs>
              <w:tab w:val="right" w:leader="dot" w:pos="11330"/>
            </w:tabs>
            <w:rPr>
              <w:rFonts w:asciiTheme="minorHAnsi" w:eastAsiaTheme="minorEastAsia" w:hAnsiTheme="minorHAnsi" w:cstheme="minorBidi"/>
              <w:noProof/>
            </w:rPr>
          </w:pPr>
          <w:hyperlink w:anchor="_Toc28859311" w:history="1">
            <w:r w:rsidRPr="00CC589C">
              <w:rPr>
                <w:rStyle w:val="Hyperlink"/>
                <w:noProof/>
                <w:w w:val="115"/>
              </w:rPr>
              <w:t>LOCATION AND FACILITY</w:t>
            </w:r>
            <w:r>
              <w:rPr>
                <w:noProof/>
                <w:webHidden/>
              </w:rPr>
              <w:tab/>
            </w:r>
            <w:r>
              <w:rPr>
                <w:noProof/>
                <w:webHidden/>
              </w:rPr>
              <w:fldChar w:fldCharType="begin"/>
            </w:r>
            <w:r>
              <w:rPr>
                <w:noProof/>
                <w:webHidden/>
              </w:rPr>
              <w:instrText xml:space="preserve"> PAGEREF _Toc28859311 \h </w:instrText>
            </w:r>
            <w:r>
              <w:rPr>
                <w:noProof/>
                <w:webHidden/>
              </w:rPr>
            </w:r>
            <w:r>
              <w:rPr>
                <w:noProof/>
                <w:webHidden/>
              </w:rPr>
              <w:fldChar w:fldCharType="separate"/>
            </w:r>
            <w:r w:rsidR="00EF150B">
              <w:rPr>
                <w:noProof/>
                <w:webHidden/>
              </w:rPr>
              <w:t>2</w:t>
            </w:r>
            <w:r>
              <w:rPr>
                <w:noProof/>
                <w:webHidden/>
              </w:rPr>
              <w:fldChar w:fldCharType="end"/>
            </w:r>
          </w:hyperlink>
        </w:p>
        <w:p w14:paraId="016D59FB" w14:textId="0D8A3CF4" w:rsidR="0000387E" w:rsidRDefault="0000387E">
          <w:pPr>
            <w:pStyle w:val="TOC1"/>
            <w:tabs>
              <w:tab w:val="right" w:leader="dot" w:pos="11330"/>
            </w:tabs>
            <w:rPr>
              <w:rFonts w:asciiTheme="minorHAnsi" w:eastAsiaTheme="minorEastAsia" w:hAnsiTheme="minorHAnsi" w:cstheme="minorBidi"/>
              <w:noProof/>
            </w:rPr>
          </w:pPr>
          <w:hyperlink w:anchor="_Toc28859312" w:history="1">
            <w:r w:rsidRPr="00CC589C">
              <w:rPr>
                <w:rStyle w:val="Hyperlink"/>
                <w:noProof/>
                <w:w w:val="110"/>
              </w:rPr>
              <w:t>CONTACT INFORMATION</w:t>
            </w:r>
            <w:r>
              <w:rPr>
                <w:noProof/>
                <w:webHidden/>
              </w:rPr>
              <w:tab/>
            </w:r>
            <w:r>
              <w:rPr>
                <w:noProof/>
                <w:webHidden/>
              </w:rPr>
              <w:fldChar w:fldCharType="begin"/>
            </w:r>
            <w:r>
              <w:rPr>
                <w:noProof/>
                <w:webHidden/>
              </w:rPr>
              <w:instrText xml:space="preserve"> PAGEREF _Toc28859312 \h </w:instrText>
            </w:r>
            <w:r>
              <w:rPr>
                <w:noProof/>
                <w:webHidden/>
              </w:rPr>
            </w:r>
            <w:r>
              <w:rPr>
                <w:noProof/>
                <w:webHidden/>
              </w:rPr>
              <w:fldChar w:fldCharType="separate"/>
            </w:r>
            <w:r w:rsidR="00EF150B">
              <w:rPr>
                <w:noProof/>
                <w:webHidden/>
              </w:rPr>
              <w:t>2</w:t>
            </w:r>
            <w:r>
              <w:rPr>
                <w:noProof/>
                <w:webHidden/>
              </w:rPr>
              <w:fldChar w:fldCharType="end"/>
            </w:r>
          </w:hyperlink>
        </w:p>
        <w:p w14:paraId="5B21B0E6" w14:textId="423445EE" w:rsidR="0000387E" w:rsidRDefault="0000387E">
          <w:pPr>
            <w:pStyle w:val="TOC1"/>
            <w:tabs>
              <w:tab w:val="right" w:leader="dot" w:pos="11330"/>
            </w:tabs>
            <w:rPr>
              <w:rFonts w:asciiTheme="minorHAnsi" w:eastAsiaTheme="minorEastAsia" w:hAnsiTheme="minorHAnsi" w:cstheme="minorBidi"/>
              <w:noProof/>
            </w:rPr>
          </w:pPr>
          <w:hyperlink w:anchor="_Toc28859313" w:history="1">
            <w:r w:rsidRPr="00CC589C">
              <w:rPr>
                <w:rStyle w:val="Hyperlink"/>
                <w:noProof/>
                <w:w w:val="120"/>
              </w:rPr>
              <w:t>ELIGIBILITY</w:t>
            </w:r>
            <w:r>
              <w:rPr>
                <w:noProof/>
                <w:webHidden/>
              </w:rPr>
              <w:tab/>
            </w:r>
            <w:r>
              <w:rPr>
                <w:noProof/>
                <w:webHidden/>
              </w:rPr>
              <w:fldChar w:fldCharType="begin"/>
            </w:r>
            <w:r>
              <w:rPr>
                <w:noProof/>
                <w:webHidden/>
              </w:rPr>
              <w:instrText xml:space="preserve"> PAGEREF _Toc28859313 \h </w:instrText>
            </w:r>
            <w:r>
              <w:rPr>
                <w:noProof/>
                <w:webHidden/>
              </w:rPr>
            </w:r>
            <w:r>
              <w:rPr>
                <w:noProof/>
                <w:webHidden/>
              </w:rPr>
              <w:fldChar w:fldCharType="separate"/>
            </w:r>
            <w:r w:rsidR="00EF150B">
              <w:rPr>
                <w:noProof/>
                <w:webHidden/>
              </w:rPr>
              <w:t>3</w:t>
            </w:r>
            <w:r>
              <w:rPr>
                <w:noProof/>
                <w:webHidden/>
              </w:rPr>
              <w:fldChar w:fldCharType="end"/>
            </w:r>
          </w:hyperlink>
        </w:p>
        <w:p w14:paraId="368C42AB" w14:textId="3B7C85F5" w:rsidR="0000387E" w:rsidRDefault="0000387E">
          <w:pPr>
            <w:pStyle w:val="TOC1"/>
            <w:tabs>
              <w:tab w:val="right" w:leader="dot" w:pos="11330"/>
            </w:tabs>
            <w:rPr>
              <w:rFonts w:asciiTheme="minorHAnsi" w:eastAsiaTheme="minorEastAsia" w:hAnsiTheme="minorHAnsi" w:cstheme="minorBidi"/>
              <w:noProof/>
            </w:rPr>
          </w:pPr>
          <w:hyperlink w:anchor="_Toc28859314" w:history="1">
            <w:r w:rsidRPr="00CC589C">
              <w:rPr>
                <w:rStyle w:val="Hyperlink"/>
                <w:noProof/>
                <w:w w:val="115"/>
              </w:rPr>
              <w:t>ENTRY INFORMATION</w:t>
            </w:r>
            <w:r>
              <w:rPr>
                <w:noProof/>
                <w:webHidden/>
              </w:rPr>
              <w:tab/>
            </w:r>
            <w:r>
              <w:rPr>
                <w:noProof/>
                <w:webHidden/>
              </w:rPr>
              <w:fldChar w:fldCharType="begin"/>
            </w:r>
            <w:r>
              <w:rPr>
                <w:noProof/>
                <w:webHidden/>
              </w:rPr>
              <w:instrText xml:space="preserve"> PAGEREF _Toc28859314 \h </w:instrText>
            </w:r>
            <w:r>
              <w:rPr>
                <w:noProof/>
                <w:webHidden/>
              </w:rPr>
            </w:r>
            <w:r>
              <w:rPr>
                <w:noProof/>
                <w:webHidden/>
              </w:rPr>
              <w:fldChar w:fldCharType="separate"/>
            </w:r>
            <w:r w:rsidR="00EF150B">
              <w:rPr>
                <w:noProof/>
                <w:webHidden/>
              </w:rPr>
              <w:t>5</w:t>
            </w:r>
            <w:r>
              <w:rPr>
                <w:noProof/>
                <w:webHidden/>
              </w:rPr>
              <w:fldChar w:fldCharType="end"/>
            </w:r>
          </w:hyperlink>
        </w:p>
        <w:p w14:paraId="3DE67AA1" w14:textId="33EBBF82" w:rsidR="0000387E" w:rsidRDefault="0000387E">
          <w:pPr>
            <w:pStyle w:val="TOC1"/>
            <w:tabs>
              <w:tab w:val="right" w:leader="dot" w:pos="11330"/>
            </w:tabs>
            <w:rPr>
              <w:rFonts w:asciiTheme="minorHAnsi" w:eastAsiaTheme="minorEastAsia" w:hAnsiTheme="minorHAnsi" w:cstheme="minorBidi"/>
              <w:noProof/>
            </w:rPr>
          </w:pPr>
          <w:hyperlink w:anchor="_Toc28859315" w:history="1">
            <w:r w:rsidRPr="00CC589C">
              <w:rPr>
                <w:rStyle w:val="Hyperlink"/>
                <w:noProof/>
                <w:w w:val="115"/>
              </w:rPr>
              <w:t>VOLUNTEERS/OFFICIALS/TIMERS</w:t>
            </w:r>
            <w:r>
              <w:rPr>
                <w:noProof/>
                <w:webHidden/>
              </w:rPr>
              <w:tab/>
            </w:r>
            <w:r>
              <w:rPr>
                <w:noProof/>
                <w:webHidden/>
              </w:rPr>
              <w:fldChar w:fldCharType="begin"/>
            </w:r>
            <w:r>
              <w:rPr>
                <w:noProof/>
                <w:webHidden/>
              </w:rPr>
              <w:instrText xml:space="preserve"> PAGEREF _Toc28859315 \h </w:instrText>
            </w:r>
            <w:r>
              <w:rPr>
                <w:noProof/>
                <w:webHidden/>
              </w:rPr>
            </w:r>
            <w:r>
              <w:rPr>
                <w:noProof/>
                <w:webHidden/>
              </w:rPr>
              <w:fldChar w:fldCharType="separate"/>
            </w:r>
            <w:r w:rsidR="00EF150B">
              <w:rPr>
                <w:noProof/>
                <w:webHidden/>
              </w:rPr>
              <w:t>6</w:t>
            </w:r>
            <w:r>
              <w:rPr>
                <w:noProof/>
                <w:webHidden/>
              </w:rPr>
              <w:fldChar w:fldCharType="end"/>
            </w:r>
          </w:hyperlink>
        </w:p>
        <w:p w14:paraId="4DFB4A87" w14:textId="0F2CE808" w:rsidR="0000387E" w:rsidRDefault="0000387E">
          <w:pPr>
            <w:pStyle w:val="TOC1"/>
            <w:tabs>
              <w:tab w:val="right" w:leader="dot" w:pos="11330"/>
            </w:tabs>
            <w:rPr>
              <w:rFonts w:asciiTheme="minorHAnsi" w:eastAsiaTheme="minorEastAsia" w:hAnsiTheme="minorHAnsi" w:cstheme="minorBidi"/>
              <w:noProof/>
            </w:rPr>
          </w:pPr>
          <w:hyperlink w:anchor="_Toc28859316" w:history="1">
            <w:r w:rsidRPr="00CC589C">
              <w:rPr>
                <w:rStyle w:val="Hyperlink"/>
                <w:noProof/>
                <w:w w:val="110"/>
              </w:rPr>
              <w:t>CHECK-IN PROCEDURE</w:t>
            </w:r>
            <w:r>
              <w:rPr>
                <w:noProof/>
                <w:webHidden/>
              </w:rPr>
              <w:tab/>
            </w:r>
            <w:r>
              <w:rPr>
                <w:noProof/>
                <w:webHidden/>
              </w:rPr>
              <w:fldChar w:fldCharType="begin"/>
            </w:r>
            <w:r>
              <w:rPr>
                <w:noProof/>
                <w:webHidden/>
              </w:rPr>
              <w:instrText xml:space="preserve"> PAGEREF _Toc28859316 \h </w:instrText>
            </w:r>
            <w:r>
              <w:rPr>
                <w:noProof/>
                <w:webHidden/>
              </w:rPr>
            </w:r>
            <w:r>
              <w:rPr>
                <w:noProof/>
                <w:webHidden/>
              </w:rPr>
              <w:fldChar w:fldCharType="separate"/>
            </w:r>
            <w:r w:rsidR="00EF150B">
              <w:rPr>
                <w:noProof/>
                <w:webHidden/>
              </w:rPr>
              <w:t>6</w:t>
            </w:r>
            <w:r>
              <w:rPr>
                <w:noProof/>
                <w:webHidden/>
              </w:rPr>
              <w:fldChar w:fldCharType="end"/>
            </w:r>
          </w:hyperlink>
        </w:p>
        <w:p w14:paraId="3C67074B" w14:textId="26F34D01" w:rsidR="0000387E" w:rsidRDefault="0000387E">
          <w:pPr>
            <w:pStyle w:val="TOC1"/>
            <w:tabs>
              <w:tab w:val="right" w:leader="dot" w:pos="11330"/>
            </w:tabs>
            <w:rPr>
              <w:rFonts w:asciiTheme="minorHAnsi" w:eastAsiaTheme="minorEastAsia" w:hAnsiTheme="minorHAnsi" w:cstheme="minorBidi"/>
              <w:noProof/>
            </w:rPr>
          </w:pPr>
          <w:hyperlink w:anchor="_Toc28859317" w:history="1">
            <w:r w:rsidRPr="00CC589C">
              <w:rPr>
                <w:rStyle w:val="Hyperlink"/>
                <w:noProof/>
                <w:w w:val="110"/>
              </w:rPr>
              <w:t>MEET PROCEDURES AND OPERATIONS</w:t>
            </w:r>
            <w:r>
              <w:rPr>
                <w:noProof/>
                <w:webHidden/>
              </w:rPr>
              <w:tab/>
            </w:r>
            <w:r>
              <w:rPr>
                <w:noProof/>
                <w:webHidden/>
              </w:rPr>
              <w:fldChar w:fldCharType="begin"/>
            </w:r>
            <w:r>
              <w:rPr>
                <w:noProof/>
                <w:webHidden/>
              </w:rPr>
              <w:instrText xml:space="preserve"> PAGEREF _Toc28859317 \h </w:instrText>
            </w:r>
            <w:r>
              <w:rPr>
                <w:noProof/>
                <w:webHidden/>
              </w:rPr>
            </w:r>
            <w:r>
              <w:rPr>
                <w:noProof/>
                <w:webHidden/>
              </w:rPr>
              <w:fldChar w:fldCharType="separate"/>
            </w:r>
            <w:r w:rsidR="00EF150B">
              <w:rPr>
                <w:noProof/>
                <w:webHidden/>
              </w:rPr>
              <w:t>6</w:t>
            </w:r>
            <w:r>
              <w:rPr>
                <w:noProof/>
                <w:webHidden/>
              </w:rPr>
              <w:fldChar w:fldCharType="end"/>
            </w:r>
          </w:hyperlink>
        </w:p>
        <w:p w14:paraId="578F9173" w14:textId="7F221172" w:rsidR="0000387E" w:rsidRDefault="0000387E">
          <w:pPr>
            <w:pStyle w:val="TOC1"/>
            <w:tabs>
              <w:tab w:val="right" w:leader="dot" w:pos="11330"/>
            </w:tabs>
            <w:rPr>
              <w:rFonts w:asciiTheme="minorHAnsi" w:eastAsiaTheme="minorEastAsia" w:hAnsiTheme="minorHAnsi" w:cstheme="minorBidi"/>
              <w:noProof/>
            </w:rPr>
          </w:pPr>
          <w:hyperlink w:anchor="_Toc28859318" w:history="1">
            <w:r w:rsidRPr="00CC589C">
              <w:rPr>
                <w:rStyle w:val="Hyperlink"/>
                <w:noProof/>
                <w:w w:val="110"/>
              </w:rPr>
              <w:t>AWARDS AND RECOGNITION</w:t>
            </w:r>
            <w:r>
              <w:rPr>
                <w:noProof/>
                <w:webHidden/>
              </w:rPr>
              <w:tab/>
            </w:r>
            <w:r>
              <w:rPr>
                <w:noProof/>
                <w:webHidden/>
              </w:rPr>
              <w:fldChar w:fldCharType="begin"/>
            </w:r>
            <w:r>
              <w:rPr>
                <w:noProof/>
                <w:webHidden/>
              </w:rPr>
              <w:instrText xml:space="preserve"> PAGEREF _Toc28859318 \h </w:instrText>
            </w:r>
            <w:r>
              <w:rPr>
                <w:noProof/>
                <w:webHidden/>
              </w:rPr>
            </w:r>
            <w:r>
              <w:rPr>
                <w:noProof/>
                <w:webHidden/>
              </w:rPr>
              <w:fldChar w:fldCharType="separate"/>
            </w:r>
            <w:r w:rsidR="00EF150B">
              <w:rPr>
                <w:noProof/>
                <w:webHidden/>
              </w:rPr>
              <w:t>8</w:t>
            </w:r>
            <w:r>
              <w:rPr>
                <w:noProof/>
                <w:webHidden/>
              </w:rPr>
              <w:fldChar w:fldCharType="end"/>
            </w:r>
          </w:hyperlink>
        </w:p>
        <w:p w14:paraId="39CBD460" w14:textId="13CCF587" w:rsidR="0000387E" w:rsidRDefault="0000387E">
          <w:pPr>
            <w:pStyle w:val="TOC1"/>
            <w:tabs>
              <w:tab w:val="right" w:leader="dot" w:pos="11330"/>
            </w:tabs>
            <w:rPr>
              <w:rFonts w:asciiTheme="minorHAnsi" w:eastAsiaTheme="minorEastAsia" w:hAnsiTheme="minorHAnsi" w:cstheme="minorBidi"/>
              <w:noProof/>
            </w:rPr>
          </w:pPr>
          <w:hyperlink w:anchor="_Toc28859319" w:history="1">
            <w:r w:rsidRPr="00CC589C">
              <w:rPr>
                <w:rStyle w:val="Hyperlink"/>
                <w:noProof/>
                <w:w w:val="110"/>
              </w:rPr>
              <w:t>SPECTATORS</w:t>
            </w:r>
            <w:r>
              <w:rPr>
                <w:noProof/>
                <w:webHidden/>
              </w:rPr>
              <w:tab/>
            </w:r>
            <w:r>
              <w:rPr>
                <w:noProof/>
                <w:webHidden/>
              </w:rPr>
              <w:fldChar w:fldCharType="begin"/>
            </w:r>
            <w:r>
              <w:rPr>
                <w:noProof/>
                <w:webHidden/>
              </w:rPr>
              <w:instrText xml:space="preserve"> PAGEREF _Toc28859319 \h </w:instrText>
            </w:r>
            <w:r>
              <w:rPr>
                <w:noProof/>
                <w:webHidden/>
              </w:rPr>
            </w:r>
            <w:r>
              <w:rPr>
                <w:noProof/>
                <w:webHidden/>
              </w:rPr>
              <w:fldChar w:fldCharType="separate"/>
            </w:r>
            <w:r w:rsidR="00EF150B">
              <w:rPr>
                <w:noProof/>
                <w:webHidden/>
              </w:rPr>
              <w:t>9</w:t>
            </w:r>
            <w:r>
              <w:rPr>
                <w:noProof/>
                <w:webHidden/>
              </w:rPr>
              <w:fldChar w:fldCharType="end"/>
            </w:r>
          </w:hyperlink>
        </w:p>
        <w:p w14:paraId="5B9F3A6B" w14:textId="02272842" w:rsidR="0000387E" w:rsidRDefault="0000387E">
          <w:pPr>
            <w:pStyle w:val="TOC1"/>
            <w:tabs>
              <w:tab w:val="right" w:leader="dot" w:pos="11330"/>
            </w:tabs>
            <w:rPr>
              <w:rFonts w:asciiTheme="minorHAnsi" w:eastAsiaTheme="minorEastAsia" w:hAnsiTheme="minorHAnsi" w:cstheme="minorBidi"/>
              <w:noProof/>
            </w:rPr>
          </w:pPr>
          <w:hyperlink w:anchor="_Toc28859320" w:history="1">
            <w:r w:rsidRPr="00CC589C">
              <w:rPr>
                <w:rStyle w:val="Hyperlink"/>
                <w:noProof/>
                <w:w w:val="110"/>
              </w:rPr>
              <w:t>LIABILITY, SAFETY AND EMERGENCY</w:t>
            </w:r>
            <w:r w:rsidRPr="00CC589C">
              <w:rPr>
                <w:rStyle w:val="Hyperlink"/>
                <w:noProof/>
                <w:spacing w:val="-57"/>
                <w:w w:val="110"/>
              </w:rPr>
              <w:t xml:space="preserve"> </w:t>
            </w:r>
            <w:r w:rsidRPr="00CC589C">
              <w:rPr>
                <w:rStyle w:val="Hyperlink"/>
                <w:noProof/>
                <w:w w:val="110"/>
              </w:rPr>
              <w:t>PROCEDURES</w:t>
            </w:r>
            <w:r>
              <w:rPr>
                <w:noProof/>
                <w:webHidden/>
              </w:rPr>
              <w:tab/>
            </w:r>
            <w:r>
              <w:rPr>
                <w:noProof/>
                <w:webHidden/>
              </w:rPr>
              <w:fldChar w:fldCharType="begin"/>
            </w:r>
            <w:r>
              <w:rPr>
                <w:noProof/>
                <w:webHidden/>
              </w:rPr>
              <w:instrText xml:space="preserve"> PAGEREF _Toc28859320 \h </w:instrText>
            </w:r>
            <w:r>
              <w:rPr>
                <w:noProof/>
                <w:webHidden/>
              </w:rPr>
            </w:r>
            <w:r>
              <w:rPr>
                <w:noProof/>
                <w:webHidden/>
              </w:rPr>
              <w:fldChar w:fldCharType="separate"/>
            </w:r>
            <w:r w:rsidR="00EF150B">
              <w:rPr>
                <w:noProof/>
                <w:webHidden/>
              </w:rPr>
              <w:t>10</w:t>
            </w:r>
            <w:r>
              <w:rPr>
                <w:noProof/>
                <w:webHidden/>
              </w:rPr>
              <w:fldChar w:fldCharType="end"/>
            </w:r>
          </w:hyperlink>
        </w:p>
        <w:p w14:paraId="06910905" w14:textId="6CF8AD0C" w:rsidR="0000387E" w:rsidRDefault="0000387E">
          <w:pPr>
            <w:pStyle w:val="TOC1"/>
            <w:tabs>
              <w:tab w:val="right" w:leader="dot" w:pos="11330"/>
            </w:tabs>
            <w:rPr>
              <w:rFonts w:asciiTheme="minorHAnsi" w:eastAsiaTheme="minorEastAsia" w:hAnsiTheme="minorHAnsi" w:cstheme="minorBidi"/>
              <w:noProof/>
            </w:rPr>
          </w:pPr>
          <w:hyperlink w:anchor="_Toc28859321" w:history="1">
            <w:r w:rsidRPr="00CC589C">
              <w:rPr>
                <w:rStyle w:val="Hyperlink"/>
                <w:noProof/>
                <w:w w:val="110"/>
              </w:rPr>
              <w:t>DIRECTIONS</w:t>
            </w:r>
            <w:r>
              <w:rPr>
                <w:noProof/>
                <w:webHidden/>
              </w:rPr>
              <w:tab/>
            </w:r>
          </w:hyperlink>
          <w:r w:rsidR="009A75E9">
            <w:rPr>
              <w:noProof/>
            </w:rPr>
            <w:t>10</w:t>
          </w:r>
        </w:p>
        <w:p w14:paraId="0513B8BF" w14:textId="3E6DD208" w:rsidR="0000387E" w:rsidRDefault="0000387E">
          <w:pPr>
            <w:pStyle w:val="TOC1"/>
            <w:tabs>
              <w:tab w:val="right" w:leader="dot" w:pos="11330"/>
            </w:tabs>
            <w:rPr>
              <w:rFonts w:asciiTheme="minorHAnsi" w:eastAsiaTheme="minorEastAsia" w:hAnsiTheme="minorHAnsi" w:cstheme="minorBidi"/>
              <w:noProof/>
            </w:rPr>
          </w:pPr>
          <w:hyperlink w:anchor="_Toc28859322" w:history="1">
            <w:r w:rsidRPr="00CC589C">
              <w:rPr>
                <w:rStyle w:val="Hyperlink"/>
                <w:noProof/>
                <w:w w:val="110"/>
              </w:rPr>
              <w:t>LODGING</w:t>
            </w:r>
            <w:r>
              <w:rPr>
                <w:noProof/>
                <w:webHidden/>
              </w:rPr>
              <w:tab/>
            </w:r>
            <w:r>
              <w:rPr>
                <w:noProof/>
                <w:webHidden/>
              </w:rPr>
              <w:fldChar w:fldCharType="begin"/>
            </w:r>
            <w:r>
              <w:rPr>
                <w:noProof/>
                <w:webHidden/>
              </w:rPr>
              <w:instrText xml:space="preserve"> PAGEREF _Toc28859322 \h </w:instrText>
            </w:r>
            <w:r>
              <w:rPr>
                <w:noProof/>
                <w:webHidden/>
              </w:rPr>
            </w:r>
            <w:r>
              <w:rPr>
                <w:noProof/>
                <w:webHidden/>
              </w:rPr>
              <w:fldChar w:fldCharType="separate"/>
            </w:r>
            <w:r w:rsidR="00EF150B">
              <w:rPr>
                <w:noProof/>
                <w:webHidden/>
              </w:rPr>
              <w:t>11</w:t>
            </w:r>
            <w:r>
              <w:rPr>
                <w:noProof/>
                <w:webHidden/>
              </w:rPr>
              <w:fldChar w:fldCharType="end"/>
            </w:r>
          </w:hyperlink>
        </w:p>
        <w:p w14:paraId="60A32624" w14:textId="491688AA" w:rsidR="00A8220E" w:rsidRPr="00A8220E" w:rsidRDefault="0000387E" w:rsidP="00A8220E">
          <w:pPr>
            <w:pStyle w:val="TOC1"/>
            <w:tabs>
              <w:tab w:val="right" w:leader="dot" w:pos="11330"/>
            </w:tabs>
            <w:rPr>
              <w:noProof/>
              <w:color w:val="0000FF" w:themeColor="hyperlink"/>
              <w:u w:val="single"/>
            </w:rPr>
          </w:pPr>
          <w:hyperlink w:anchor="_Toc28859323" w:history="1">
            <w:r w:rsidRPr="00CC589C">
              <w:rPr>
                <w:rStyle w:val="Hyperlink"/>
                <w:noProof/>
                <w:w w:val="115"/>
              </w:rPr>
              <w:t>PARKING</w:t>
            </w:r>
            <w:r>
              <w:rPr>
                <w:noProof/>
                <w:webHidden/>
              </w:rPr>
              <w:tab/>
            </w:r>
            <w:r>
              <w:rPr>
                <w:noProof/>
                <w:webHidden/>
              </w:rPr>
              <w:fldChar w:fldCharType="begin"/>
            </w:r>
            <w:r>
              <w:rPr>
                <w:noProof/>
                <w:webHidden/>
              </w:rPr>
              <w:instrText xml:space="preserve"> PAGEREF _Toc28859323 \h </w:instrText>
            </w:r>
            <w:r>
              <w:rPr>
                <w:noProof/>
                <w:webHidden/>
              </w:rPr>
            </w:r>
            <w:r>
              <w:rPr>
                <w:noProof/>
                <w:webHidden/>
              </w:rPr>
              <w:fldChar w:fldCharType="separate"/>
            </w:r>
            <w:r w:rsidR="00EF150B">
              <w:rPr>
                <w:noProof/>
                <w:webHidden/>
              </w:rPr>
              <w:t>11</w:t>
            </w:r>
            <w:r>
              <w:rPr>
                <w:noProof/>
                <w:webHidden/>
              </w:rPr>
              <w:fldChar w:fldCharType="end"/>
            </w:r>
          </w:hyperlink>
        </w:p>
        <w:p w14:paraId="6DFB1A1A" w14:textId="77777777" w:rsidR="0000387E" w:rsidRDefault="0000387E">
          <w:r>
            <w:rPr>
              <w:b/>
              <w:bCs/>
              <w:noProof/>
            </w:rPr>
            <w:fldChar w:fldCharType="end"/>
          </w:r>
        </w:p>
      </w:sdtContent>
    </w:sdt>
    <w:p w14:paraId="55254E48" w14:textId="77777777" w:rsidR="00900D2D" w:rsidRDefault="00E20DA6">
      <w:pPr>
        <w:pStyle w:val="BodyText"/>
        <w:spacing w:before="9" w:line="391" w:lineRule="auto"/>
        <w:ind w:left="7403" w:right="415" w:hanging="701"/>
        <w:jc w:val="right"/>
      </w:pPr>
      <w:r>
        <w:rPr>
          <w:w w:val="99"/>
        </w:rPr>
        <w:t xml:space="preserve"> </w:t>
      </w:r>
    </w:p>
    <w:p w14:paraId="1338FD4C" w14:textId="77777777" w:rsidR="00900D2D" w:rsidRDefault="00900D2D">
      <w:pPr>
        <w:spacing w:line="391" w:lineRule="auto"/>
        <w:jc w:val="right"/>
        <w:sectPr w:rsidR="00900D2D">
          <w:type w:val="continuous"/>
          <w:pgSz w:w="12240" w:h="15840"/>
          <w:pgMar w:top="1120" w:right="300" w:bottom="280" w:left="600" w:header="720" w:footer="720" w:gutter="0"/>
          <w:cols w:space="720"/>
        </w:sectPr>
      </w:pPr>
    </w:p>
    <w:p w14:paraId="0C59F79F" w14:textId="77777777" w:rsidR="00900D2D" w:rsidRDefault="00900D2D">
      <w:pPr>
        <w:pStyle w:val="BodyText"/>
        <w:spacing w:before="1"/>
        <w:rPr>
          <w:sz w:val="16"/>
        </w:rPr>
      </w:pPr>
    </w:p>
    <w:p w14:paraId="727D4C46" w14:textId="77777777" w:rsidR="00900D2D" w:rsidRPr="00287173" w:rsidRDefault="00E20DA6">
      <w:pPr>
        <w:pStyle w:val="Heading1"/>
        <w:spacing w:before="99"/>
        <w:rPr>
          <w:color w:val="0070C0"/>
        </w:rPr>
      </w:pPr>
      <w:bookmarkStart w:id="0" w:name="_Toc28859310"/>
      <w:r w:rsidRPr="00287173">
        <w:rPr>
          <w:color w:val="0070C0"/>
          <w:w w:val="115"/>
          <w:sz w:val="32"/>
        </w:rPr>
        <w:t>A</w:t>
      </w:r>
      <w:r w:rsidRPr="00287173">
        <w:rPr>
          <w:color w:val="0070C0"/>
          <w:w w:val="115"/>
        </w:rPr>
        <w:t xml:space="preserve">BOUT </w:t>
      </w:r>
      <w:r w:rsidRPr="00287173">
        <w:rPr>
          <w:color w:val="0070C0"/>
          <w:w w:val="115"/>
          <w:sz w:val="32"/>
        </w:rPr>
        <w:t>T</w:t>
      </w:r>
      <w:r w:rsidRPr="00287173">
        <w:rPr>
          <w:color w:val="0070C0"/>
          <w:w w:val="115"/>
        </w:rPr>
        <w:t xml:space="preserve">HE </w:t>
      </w:r>
      <w:r w:rsidRPr="00287173">
        <w:rPr>
          <w:color w:val="0070C0"/>
          <w:w w:val="115"/>
          <w:sz w:val="32"/>
        </w:rPr>
        <w:t>I</w:t>
      </w:r>
      <w:r w:rsidRPr="00287173">
        <w:rPr>
          <w:color w:val="0070C0"/>
          <w:w w:val="115"/>
        </w:rPr>
        <w:t>NVITATIONAL</w:t>
      </w:r>
      <w:r w:rsidRPr="00287173">
        <w:rPr>
          <w:color w:val="0070C0"/>
          <w:spacing w:val="-53"/>
          <w:w w:val="115"/>
        </w:rPr>
        <w:t xml:space="preserve"> </w:t>
      </w:r>
      <w:r w:rsidRPr="00287173">
        <w:rPr>
          <w:color w:val="0070C0"/>
          <w:w w:val="115"/>
          <w:sz w:val="32"/>
        </w:rPr>
        <w:t>M</w:t>
      </w:r>
      <w:r w:rsidRPr="00287173">
        <w:rPr>
          <w:color w:val="0070C0"/>
          <w:w w:val="115"/>
        </w:rPr>
        <w:t>EET</w:t>
      </w:r>
      <w:bookmarkEnd w:id="0"/>
    </w:p>
    <w:p w14:paraId="4BE41E80" w14:textId="77777777" w:rsidR="00157EA5" w:rsidRPr="00157EA5" w:rsidRDefault="00E20DA6" w:rsidP="00157EA5">
      <w:pPr>
        <w:pStyle w:val="BodyText"/>
        <w:spacing w:before="193"/>
        <w:ind w:left="835" w:right="618"/>
        <w:contextualSpacing/>
      </w:pPr>
      <w:r>
        <w:t xml:space="preserve">This meet is a closed, inter-association YMCA Invitational meet. This meet and all participants will adhere to the Rules that Govern YMCA Competitive Sports and the Swimming Addendum to the Rules that Govern YMCA Competitive Sports. USA Swimming technical rules will be followed. </w:t>
      </w:r>
    </w:p>
    <w:p w14:paraId="0973051F" w14:textId="77777777" w:rsidR="00157EA5" w:rsidRDefault="00157EA5" w:rsidP="00157EA5">
      <w:pPr>
        <w:pStyle w:val="BodyText"/>
        <w:ind w:left="835" w:right="620"/>
        <w:contextualSpacing/>
      </w:pPr>
    </w:p>
    <w:p w14:paraId="1C9829F7" w14:textId="77777777" w:rsidR="00900D2D" w:rsidRDefault="00E20DA6" w:rsidP="00157EA5">
      <w:pPr>
        <w:pStyle w:val="BodyText"/>
        <w:ind w:left="835" w:right="620"/>
        <w:contextualSpacing/>
      </w:pPr>
      <w:r>
        <w:t>ADJUSTMENTS TO THE MEET ANNOUCEMENTS: The Meet Committee reserves the right to make any adjustments to the provisions of the meet announcement deemed necessary to ensure the fair and efficient running of the meet or due to unforeseen issues of weather or facility problems. Changes will be communicated as far in advance as possible. None of the required elements for a YMCA Sanctioned Invitational meet can be</w:t>
      </w:r>
      <w:r>
        <w:rPr>
          <w:spacing w:val="-5"/>
        </w:rPr>
        <w:t xml:space="preserve"> </w:t>
      </w:r>
      <w:r>
        <w:t>changed.</w:t>
      </w:r>
    </w:p>
    <w:p w14:paraId="148EA8F2" w14:textId="77777777" w:rsidR="00900D2D" w:rsidRDefault="00E20DA6">
      <w:pPr>
        <w:pStyle w:val="BodyText"/>
        <w:spacing w:before="157" w:line="259" w:lineRule="auto"/>
        <w:ind w:left="839"/>
      </w:pPr>
      <w:r>
        <w:t>MEET TIMELINE: Warm-up and start times for all sessions are subject to change depending on the size of the meet</w:t>
      </w:r>
    </w:p>
    <w:p w14:paraId="5E0C115E" w14:textId="2F0819B1" w:rsidR="00BE542C" w:rsidRDefault="00BE542C">
      <w:pPr>
        <w:pStyle w:val="BodyText"/>
        <w:spacing w:before="158"/>
        <w:ind w:left="839"/>
      </w:pPr>
      <w:r>
        <w:t xml:space="preserve">Saturday </w:t>
      </w:r>
      <w:r w:rsidR="00771A1E">
        <w:t xml:space="preserve">Distance warmups: </w:t>
      </w:r>
      <w:r w:rsidR="00D032FD">
        <w:t>3</w:t>
      </w:r>
      <w:r w:rsidR="009B1B40">
        <w:t>:00 pm</w:t>
      </w:r>
      <w:r w:rsidR="00771A1E">
        <w:t xml:space="preserve">; Meet start </w:t>
      </w:r>
      <w:r w:rsidR="009B1B40">
        <w:t>4:00 p</w:t>
      </w:r>
      <w:r w:rsidR="00771A1E">
        <w:t>m</w:t>
      </w:r>
    </w:p>
    <w:p w14:paraId="3FF418F1" w14:textId="394BF665" w:rsidR="00900D2D" w:rsidRDefault="003B0AF5">
      <w:pPr>
        <w:pStyle w:val="BodyText"/>
        <w:spacing w:before="158"/>
        <w:ind w:left="839"/>
      </w:pPr>
      <w:r>
        <w:t>Sunday</w:t>
      </w:r>
      <w:r w:rsidR="0D2C1FC4">
        <w:t xml:space="preserve"> </w:t>
      </w:r>
      <w:r w:rsidR="00E20DA6">
        <w:t xml:space="preserve">morning warm-ups: </w:t>
      </w:r>
      <w:r w:rsidR="00C2721D">
        <w:t>7</w:t>
      </w:r>
      <w:r w:rsidR="00A50CB4">
        <w:t>:00</w:t>
      </w:r>
      <w:r w:rsidR="008D14CC">
        <w:t xml:space="preserve"> </w:t>
      </w:r>
      <w:r w:rsidR="00E20DA6">
        <w:t xml:space="preserve">am; </w:t>
      </w:r>
      <w:r w:rsidR="00A50CB4">
        <w:t>Meet s</w:t>
      </w:r>
      <w:r w:rsidR="00E20DA6">
        <w:t xml:space="preserve">tart </w:t>
      </w:r>
      <w:r w:rsidR="00A50CB4">
        <w:t>9:00</w:t>
      </w:r>
      <w:r w:rsidR="00E20DA6">
        <w:t>am.</w:t>
      </w:r>
    </w:p>
    <w:p w14:paraId="126DA4E7" w14:textId="32847BB9" w:rsidR="00900D2D" w:rsidRDefault="003B0AF5" w:rsidP="00157EA5">
      <w:pPr>
        <w:pStyle w:val="BodyText"/>
        <w:spacing w:before="186" w:line="256" w:lineRule="auto"/>
        <w:ind w:left="839" w:right="684"/>
      </w:pPr>
      <w:r>
        <w:t>Sunday</w:t>
      </w:r>
      <w:r w:rsidR="0BFCB216">
        <w:t xml:space="preserve"> </w:t>
      </w:r>
      <w:r w:rsidR="00E20DA6">
        <w:t xml:space="preserve">afternoon warm-ups: no earlier than </w:t>
      </w:r>
      <w:r w:rsidR="009B1B40">
        <w:t>11:00 am</w:t>
      </w:r>
      <w:r w:rsidR="00C45FC4">
        <w:t>, warmups will start 30 minutes following the conclusion of the morning session</w:t>
      </w:r>
      <w:r w:rsidR="00157EA5">
        <w:t xml:space="preserve">.  </w:t>
      </w:r>
      <w:r w:rsidR="00E20DA6">
        <w:t xml:space="preserve">There will be </w:t>
      </w:r>
      <w:r w:rsidR="002F445B">
        <w:t>8</w:t>
      </w:r>
      <w:r w:rsidR="00E20DA6">
        <w:t xml:space="preserve"> lanes available</w:t>
      </w:r>
      <w:r w:rsidR="007D27DB">
        <w:t xml:space="preserve"> for warm</w:t>
      </w:r>
      <w:r w:rsidR="00C85148">
        <w:t>u</w:t>
      </w:r>
      <w:r w:rsidR="007D27DB">
        <w:t>ps</w:t>
      </w:r>
      <w:r w:rsidR="00E20DA6">
        <w:t>. Warmup</w:t>
      </w:r>
      <w:r w:rsidR="00462B7F">
        <w:t>s</w:t>
      </w:r>
      <w:r w:rsidR="00E20DA6">
        <w:t xml:space="preserve"> will be </w:t>
      </w:r>
      <w:r w:rsidR="00C45FC4">
        <w:t>assigned</w:t>
      </w:r>
      <w:r w:rsidR="007D27DB">
        <w:t xml:space="preserve"> sessions and </w:t>
      </w:r>
      <w:r w:rsidR="00C45FC4">
        <w:t>lanes</w:t>
      </w:r>
      <w:r w:rsidR="00E20DA6">
        <w:t xml:space="preserve"> with sprints in all </w:t>
      </w:r>
      <w:r w:rsidR="00FF418F">
        <w:t>8</w:t>
      </w:r>
      <w:r w:rsidR="00E20DA6">
        <w:t xml:space="preserve"> lanes on the Competition side of the pool the last 15 minutes.</w:t>
      </w:r>
    </w:p>
    <w:p w14:paraId="135BF31C" w14:textId="0540E0F0" w:rsidR="00900D2D" w:rsidRDefault="00E20DA6">
      <w:pPr>
        <w:pStyle w:val="BodyText"/>
        <w:spacing w:before="165" w:line="256" w:lineRule="auto"/>
        <w:ind w:left="839" w:right="578"/>
      </w:pPr>
      <w:r>
        <w:t xml:space="preserve">Continuous warm-up/warm-down will be available in the non-competition </w:t>
      </w:r>
      <w:r w:rsidR="00FF418F">
        <w:t>diving well</w:t>
      </w:r>
      <w:r>
        <w:t xml:space="preserve"> throughout the meet.</w:t>
      </w:r>
    </w:p>
    <w:p w14:paraId="498A2DB2" w14:textId="77777777" w:rsidR="00900D2D" w:rsidRDefault="00E20DA6">
      <w:pPr>
        <w:pStyle w:val="BodyText"/>
        <w:spacing w:before="163"/>
        <w:ind w:left="839"/>
      </w:pPr>
      <w:r>
        <w:rPr>
          <w:w w:val="105"/>
        </w:rPr>
        <w:t>INCLEMENT WEATHER/CANCELATION: Meet will be rescheduled if possible.</w:t>
      </w:r>
    </w:p>
    <w:p w14:paraId="5507EC2A" w14:textId="77777777" w:rsidR="00900D2D" w:rsidRDefault="00900D2D">
      <w:pPr>
        <w:pStyle w:val="BodyText"/>
        <w:spacing w:before="11"/>
        <w:rPr>
          <w:sz w:val="21"/>
        </w:rPr>
      </w:pPr>
    </w:p>
    <w:p w14:paraId="2BFBF3AE" w14:textId="77777777" w:rsidR="00900D2D" w:rsidRPr="00287173" w:rsidRDefault="00E20DA6">
      <w:pPr>
        <w:pStyle w:val="Heading1"/>
        <w:rPr>
          <w:color w:val="0070C0"/>
        </w:rPr>
      </w:pPr>
      <w:bookmarkStart w:id="1" w:name="_Toc28859311"/>
      <w:r w:rsidRPr="00287173">
        <w:rPr>
          <w:color w:val="0070C0"/>
          <w:w w:val="115"/>
          <w:sz w:val="32"/>
        </w:rPr>
        <w:t>L</w:t>
      </w:r>
      <w:r w:rsidRPr="00287173">
        <w:rPr>
          <w:color w:val="0070C0"/>
          <w:w w:val="115"/>
        </w:rPr>
        <w:t xml:space="preserve">OCATION AND </w:t>
      </w:r>
      <w:r w:rsidRPr="00287173">
        <w:rPr>
          <w:color w:val="0070C0"/>
          <w:w w:val="115"/>
          <w:sz w:val="32"/>
        </w:rPr>
        <w:t>F</w:t>
      </w:r>
      <w:r w:rsidRPr="00287173">
        <w:rPr>
          <w:color w:val="0070C0"/>
          <w:w w:val="115"/>
        </w:rPr>
        <w:t>ACILITY</w:t>
      </w:r>
      <w:bookmarkEnd w:id="1"/>
    </w:p>
    <w:p w14:paraId="7BC02DAD" w14:textId="3962AE0B" w:rsidR="00900D2D" w:rsidRDefault="00E20DA6" w:rsidP="00240F3B">
      <w:pPr>
        <w:pStyle w:val="BodyText"/>
        <w:spacing w:before="191" w:line="391" w:lineRule="auto"/>
        <w:ind w:right="1124"/>
      </w:pPr>
      <w:r>
        <w:t xml:space="preserve">Location: </w:t>
      </w:r>
      <w:r w:rsidR="009E6C94">
        <w:t>Jared L. Cohon University Center</w:t>
      </w:r>
    </w:p>
    <w:p w14:paraId="06E8F0DA" w14:textId="77777777" w:rsidR="009E6C94" w:rsidRDefault="009E6C94" w:rsidP="009E6C94">
      <w:pPr>
        <w:pStyle w:val="NormalWeb"/>
        <w:spacing w:before="0" w:beforeAutospacing="0"/>
        <w:rPr>
          <w:rFonts w:ascii="Helvetica" w:hAnsi="Helvetica"/>
          <w:color w:val="222222"/>
        </w:rPr>
      </w:pPr>
      <w:bookmarkStart w:id="2" w:name="_Toc28859312"/>
      <w:r>
        <w:rPr>
          <w:rFonts w:ascii="Helvetica" w:hAnsi="Helvetica"/>
          <w:color w:val="222222"/>
        </w:rPr>
        <w:t>The swimming and diving pool is home to the Carnegie Mellon University varsity swimming and diving teams and serves as a recreational space for the campus community. The pool was constructed in 1996 and is surrounded by floor-to-ceiling windows allowing in natural light. A balcony was added in 2015 which seats up to 200 people.</w:t>
      </w:r>
    </w:p>
    <w:p w14:paraId="316C9963" w14:textId="77777777" w:rsidR="009E6C94" w:rsidRDefault="009E6C94" w:rsidP="009E6C94">
      <w:pPr>
        <w:pStyle w:val="NormalWeb"/>
        <w:spacing w:before="0" w:beforeAutospacing="0"/>
        <w:rPr>
          <w:rFonts w:ascii="Helvetica" w:hAnsi="Helvetica"/>
          <w:color w:val="222222"/>
        </w:rPr>
      </w:pPr>
      <w:r>
        <w:rPr>
          <w:rFonts w:ascii="Helvetica" w:hAnsi="Helvetica"/>
          <w:color w:val="222222"/>
        </w:rPr>
        <w:t xml:space="preserve">There is an 8-lane, </w:t>
      </w:r>
      <w:proofErr w:type="gramStart"/>
      <w:r>
        <w:rPr>
          <w:rFonts w:ascii="Helvetica" w:hAnsi="Helvetica"/>
          <w:color w:val="222222"/>
        </w:rPr>
        <w:t>25-yard long</w:t>
      </w:r>
      <w:proofErr w:type="gramEnd"/>
      <w:r>
        <w:rPr>
          <w:rFonts w:ascii="Helvetica" w:hAnsi="Helvetica"/>
          <w:color w:val="222222"/>
        </w:rPr>
        <w:t xml:space="preserve"> pool with a separate diving well that has two one-meter and two three-meter diving boards, along with a cool-down area for swimmers.</w:t>
      </w:r>
    </w:p>
    <w:p w14:paraId="5F7CDB73" w14:textId="3589EA29" w:rsidR="00157EA5" w:rsidRPr="00A14401" w:rsidRDefault="00672456">
      <w:pPr>
        <w:rPr>
          <w:color w:val="FF0000"/>
          <w:w w:val="110"/>
          <w:sz w:val="24"/>
          <w:szCs w:val="24"/>
        </w:rPr>
      </w:pPr>
      <w:r w:rsidRPr="00A14401">
        <w:rPr>
          <w:color w:val="000000"/>
          <w:sz w:val="24"/>
          <w:szCs w:val="24"/>
        </w:rPr>
        <w:br/>
      </w:r>
      <w:r w:rsidRPr="00A14401">
        <w:rPr>
          <w:color w:val="000000"/>
          <w:sz w:val="24"/>
          <w:szCs w:val="24"/>
        </w:rPr>
        <w:br/>
      </w:r>
      <w:r w:rsidR="00157EA5" w:rsidRPr="00A14401">
        <w:rPr>
          <w:color w:val="FF0000"/>
          <w:w w:val="110"/>
          <w:sz w:val="24"/>
          <w:szCs w:val="24"/>
        </w:rPr>
        <w:br w:type="page"/>
      </w:r>
    </w:p>
    <w:p w14:paraId="53FBA67D" w14:textId="77777777" w:rsidR="00157EA5" w:rsidRDefault="00157EA5">
      <w:pPr>
        <w:pStyle w:val="Heading1"/>
        <w:spacing w:before="80"/>
        <w:rPr>
          <w:color w:val="FF0000"/>
          <w:w w:val="110"/>
          <w:sz w:val="32"/>
        </w:rPr>
      </w:pPr>
    </w:p>
    <w:p w14:paraId="782EEFD6" w14:textId="77777777" w:rsidR="00900D2D" w:rsidRPr="009845F6" w:rsidRDefault="00E20DA6">
      <w:pPr>
        <w:pStyle w:val="Heading1"/>
        <w:spacing w:before="80"/>
        <w:rPr>
          <w:color w:val="0070C0"/>
        </w:rPr>
      </w:pPr>
      <w:r w:rsidRPr="009845F6">
        <w:rPr>
          <w:color w:val="0070C0"/>
          <w:w w:val="110"/>
          <w:sz w:val="32"/>
        </w:rPr>
        <w:t>C</w:t>
      </w:r>
      <w:r w:rsidRPr="009845F6">
        <w:rPr>
          <w:color w:val="0070C0"/>
          <w:w w:val="110"/>
        </w:rPr>
        <w:t xml:space="preserve">ONTACT </w:t>
      </w:r>
      <w:r w:rsidRPr="009845F6">
        <w:rPr>
          <w:color w:val="0070C0"/>
          <w:w w:val="110"/>
          <w:sz w:val="32"/>
        </w:rPr>
        <w:t>I</w:t>
      </w:r>
      <w:r w:rsidRPr="009845F6">
        <w:rPr>
          <w:color w:val="0070C0"/>
          <w:w w:val="110"/>
        </w:rPr>
        <w:t>NFORMATION</w:t>
      </w:r>
      <w:bookmarkEnd w:id="2"/>
    </w:p>
    <w:p w14:paraId="3BB3CA32" w14:textId="51F21348" w:rsidR="001C2991" w:rsidRDefault="00E20DA6" w:rsidP="006C23B7">
      <w:pPr>
        <w:pStyle w:val="BodyText"/>
        <w:spacing w:before="193"/>
        <w:ind w:right="2070" w:firstLine="720"/>
        <w:contextualSpacing/>
      </w:pPr>
      <w:r w:rsidRPr="007D27DB">
        <w:t>Meet Dir</w:t>
      </w:r>
      <w:r w:rsidR="001C2991" w:rsidRPr="007D27DB">
        <w:t>ector</w:t>
      </w:r>
      <w:r w:rsidRPr="007D27DB">
        <w:t xml:space="preserve">: </w:t>
      </w:r>
      <w:r w:rsidR="009E6C94">
        <w:t>Jennifer McClellan</w:t>
      </w:r>
      <w:r w:rsidR="0042182E">
        <w:t>, Trisha Dixon</w:t>
      </w:r>
    </w:p>
    <w:p w14:paraId="2043E911" w14:textId="5C663374" w:rsidR="0030051F" w:rsidRPr="00570FC9" w:rsidRDefault="0030051F" w:rsidP="006C23B7">
      <w:pPr>
        <w:pStyle w:val="BodyText"/>
        <w:spacing w:before="193"/>
        <w:ind w:right="2070" w:firstLine="720"/>
        <w:contextualSpacing/>
        <w:rPr>
          <w:w w:val="95"/>
        </w:rPr>
      </w:pPr>
      <w:r>
        <w:t xml:space="preserve">Entry Coordinator: </w:t>
      </w:r>
      <w:r w:rsidR="009B1B40">
        <w:t>Jen</w:t>
      </w:r>
      <w:r w:rsidR="009E6C94">
        <w:t>nifer McClellan</w:t>
      </w:r>
    </w:p>
    <w:p w14:paraId="022E2A12" w14:textId="7B46263A" w:rsidR="005E391B" w:rsidRDefault="0030051F" w:rsidP="006C23B7">
      <w:pPr>
        <w:pStyle w:val="BodyText"/>
        <w:ind w:right="4032" w:firstLine="720"/>
        <w:contextualSpacing/>
      </w:pPr>
      <w:r>
        <w:t xml:space="preserve">Meet Referee: </w:t>
      </w:r>
      <w:r w:rsidR="009E6C94">
        <w:t>Susan Donahue</w:t>
      </w:r>
    </w:p>
    <w:p w14:paraId="679832F4" w14:textId="2B7191B7" w:rsidR="001C2991" w:rsidRDefault="00E20DA6" w:rsidP="006C23B7">
      <w:pPr>
        <w:pStyle w:val="BodyText"/>
        <w:ind w:left="720" w:right="4032"/>
        <w:contextualSpacing/>
      </w:pPr>
      <w:r>
        <w:t>Administrative Official</w:t>
      </w:r>
      <w:r w:rsidR="0030051F">
        <w:t xml:space="preserve">s: </w:t>
      </w:r>
      <w:r w:rsidR="0042182E">
        <w:t>Tracy Lander, Trisha Dixon</w:t>
      </w:r>
    </w:p>
    <w:p w14:paraId="56DB5A74" w14:textId="71DDD44E" w:rsidR="00570FC9" w:rsidRDefault="00E20DA6" w:rsidP="00570FC9">
      <w:pPr>
        <w:pStyle w:val="BodyText"/>
        <w:ind w:left="720" w:right="4032"/>
        <w:contextualSpacing/>
      </w:pPr>
      <w:r>
        <w:t xml:space="preserve">Officials Coordinator: </w:t>
      </w:r>
      <w:r w:rsidR="009E6C94">
        <w:t xml:space="preserve">Jean </w:t>
      </w:r>
      <w:proofErr w:type="spellStart"/>
      <w:r w:rsidR="009E6C94">
        <w:t>MacHokas</w:t>
      </w:r>
      <w:proofErr w:type="spellEnd"/>
    </w:p>
    <w:p w14:paraId="3CA9BBB3" w14:textId="76D55A6C" w:rsidR="00900D2D" w:rsidRDefault="00E20DA6" w:rsidP="00570FC9">
      <w:pPr>
        <w:pStyle w:val="BodyText"/>
        <w:ind w:left="720" w:right="4032"/>
        <w:contextualSpacing/>
      </w:pPr>
      <w:r>
        <w:t xml:space="preserve">Safety Director: </w:t>
      </w:r>
    </w:p>
    <w:p w14:paraId="64693BB7" w14:textId="77777777" w:rsidR="006C23B7" w:rsidRDefault="006C23B7">
      <w:pPr>
        <w:pStyle w:val="Heading1"/>
        <w:spacing w:before="78"/>
        <w:rPr>
          <w:color w:val="FF0000"/>
          <w:w w:val="120"/>
          <w:sz w:val="32"/>
        </w:rPr>
      </w:pPr>
      <w:bookmarkStart w:id="3" w:name="_Toc28859313"/>
    </w:p>
    <w:p w14:paraId="569297AB" w14:textId="2688AD33" w:rsidR="00900D2D" w:rsidRPr="009845F6" w:rsidRDefault="00E20DA6">
      <w:pPr>
        <w:pStyle w:val="Heading1"/>
        <w:spacing w:before="78"/>
        <w:rPr>
          <w:color w:val="0070C0"/>
        </w:rPr>
      </w:pPr>
      <w:r w:rsidRPr="009845F6">
        <w:rPr>
          <w:color w:val="0070C0"/>
          <w:w w:val="120"/>
          <w:sz w:val="32"/>
        </w:rPr>
        <w:t>E</w:t>
      </w:r>
      <w:r w:rsidRPr="009845F6">
        <w:rPr>
          <w:color w:val="0070C0"/>
          <w:w w:val="120"/>
        </w:rPr>
        <w:t>LIGIBILITY</w:t>
      </w:r>
      <w:bookmarkEnd w:id="3"/>
    </w:p>
    <w:p w14:paraId="50D16C90" w14:textId="77777777" w:rsidR="00900D2D" w:rsidRPr="009845F6" w:rsidRDefault="00E20DA6">
      <w:pPr>
        <w:pStyle w:val="BodyText"/>
        <w:spacing w:before="191"/>
        <w:ind w:left="839"/>
        <w:rPr>
          <w:color w:val="0070C0"/>
        </w:rPr>
      </w:pPr>
      <w:r w:rsidRPr="009845F6">
        <w:rPr>
          <w:color w:val="0070C0"/>
          <w:w w:val="110"/>
        </w:rPr>
        <w:t>ATHLETE</w:t>
      </w:r>
    </w:p>
    <w:p w14:paraId="0D3EAA4E" w14:textId="77777777" w:rsidR="00900D2D" w:rsidRDefault="00E20DA6">
      <w:pPr>
        <w:pStyle w:val="BodyText"/>
        <w:spacing w:before="186" w:line="256" w:lineRule="auto"/>
        <w:ind w:left="1559" w:right="567"/>
      </w:pPr>
      <w:r>
        <w:rPr>
          <w:u w:val="thick"/>
        </w:rPr>
        <w:t>YMCA Membership</w:t>
      </w:r>
      <w:r>
        <w:t>: An athlete must be a YMCA member in good standing who holds an annual, full privilege membership at the YMCA he/she represents for a period of at least 30 days prior to the first day of the meet.</w:t>
      </w:r>
    </w:p>
    <w:p w14:paraId="38182B95" w14:textId="77777777" w:rsidR="00900D2D" w:rsidRDefault="00E20DA6">
      <w:pPr>
        <w:pStyle w:val="BodyText"/>
        <w:spacing w:before="168" w:line="256" w:lineRule="auto"/>
        <w:ind w:left="1559" w:right="618"/>
      </w:pPr>
      <w:r>
        <w:rPr>
          <w:u w:val="thick"/>
        </w:rPr>
        <w:t>Amateur Status</w:t>
      </w:r>
      <w:r>
        <w:t>: An athlete may not have represented a college, university or other post-high school institution in any competition and may not have accepted pay or compensation for competing as a swimmer.</w:t>
      </w:r>
    </w:p>
    <w:p w14:paraId="124CC448" w14:textId="77777777" w:rsidR="00900D2D" w:rsidRDefault="00E20DA6">
      <w:pPr>
        <w:pStyle w:val="BodyText"/>
        <w:spacing w:before="165"/>
        <w:ind w:left="1559"/>
      </w:pPr>
      <w:r>
        <w:rPr>
          <w:u w:val="thick"/>
        </w:rPr>
        <w:t>Unattached Athletes</w:t>
      </w:r>
      <w:r>
        <w:t>: There is no “unattached” status in YMCA Swimming.</w:t>
      </w:r>
    </w:p>
    <w:p w14:paraId="2612A6C5" w14:textId="77777777" w:rsidR="00900D2D" w:rsidRDefault="00E20DA6">
      <w:pPr>
        <w:pStyle w:val="BodyText"/>
        <w:spacing w:before="186" w:line="256" w:lineRule="auto"/>
        <w:ind w:left="1559" w:right="449"/>
      </w:pPr>
      <w:r>
        <w:rPr>
          <w:u w:val="thick"/>
        </w:rPr>
        <w:t>Age:</w:t>
      </w:r>
      <w:r>
        <w:t xml:space="preserve"> An athlete must be not older than twenty-one (21) years of age on the first day </w:t>
      </w:r>
      <w:r w:rsidR="001C2991">
        <w:t xml:space="preserve">of the </w:t>
      </w:r>
      <w:r>
        <w:t>Meet.</w:t>
      </w:r>
    </w:p>
    <w:p w14:paraId="43A2A4EC" w14:textId="60D9BD05" w:rsidR="007E0F89" w:rsidRPr="00A44F69" w:rsidRDefault="00E20DA6" w:rsidP="00A44F69">
      <w:pPr>
        <w:pStyle w:val="BodyText"/>
        <w:spacing w:before="165" w:line="259" w:lineRule="auto"/>
        <w:ind w:left="1559" w:right="684"/>
        <w:rPr>
          <w:sz w:val="15"/>
        </w:rPr>
      </w:pPr>
      <w:r>
        <w:rPr>
          <w:u w:val="thick"/>
        </w:rPr>
        <w:t>YMCA Meet Participation</w:t>
      </w:r>
      <w:r>
        <w:t>: The meet is open to all YMCA swimmers who ha</w:t>
      </w:r>
      <w:r w:rsidR="00781C0B">
        <w:t xml:space="preserve">ve competed in a minimum of </w:t>
      </w:r>
      <w:r w:rsidR="00A44F69">
        <w:t>three</w:t>
      </w:r>
      <w:r>
        <w:t xml:space="preserve"> closed YMCA meets during the current season. There are qualifying times for this meet. All swimmers MUST be full-privilege members of their YMCA and</w:t>
      </w:r>
      <w:r w:rsidR="007E0F89">
        <w:t xml:space="preserve"> </w:t>
      </w:r>
      <w:r>
        <w:t>must have represented only their YMCA in competition (high-school excepted) for a period of 90 days prior to the start of the meet. Swimmers’ age is as of December 1, 20</w:t>
      </w:r>
      <w:r w:rsidR="00153C3A">
        <w:t>2</w:t>
      </w:r>
      <w:r w:rsidR="009B1B40">
        <w:t>4</w:t>
      </w:r>
      <w:r>
        <w:t>. Swimmers who are 21 and under and have not represented a post-high school institution in closed or open competition are eligible to participate.</w:t>
      </w:r>
    </w:p>
    <w:p w14:paraId="519DD65D" w14:textId="77777777" w:rsidR="00F54E79" w:rsidRDefault="00E20DA6">
      <w:pPr>
        <w:pStyle w:val="BodyText"/>
        <w:spacing w:before="160" w:line="259" w:lineRule="auto"/>
        <w:ind w:left="1559" w:right="618"/>
      </w:pPr>
      <w:r>
        <w:rPr>
          <w:u w:val="thick"/>
        </w:rPr>
        <w:t>Times:</w:t>
      </w:r>
      <w:r>
        <w:t xml:space="preserve"> NWPA YMCA Sectional Swimming Championship is a time standard qualifying meet. Only swimmers who have swum the qualifying times have the honor of swimming in this championship meet. Your cooperation in </w:t>
      </w:r>
    </w:p>
    <w:p w14:paraId="2F358574" w14:textId="77777777" w:rsidR="00F54E79" w:rsidRDefault="00F54E79">
      <w:pPr>
        <w:pStyle w:val="BodyText"/>
        <w:spacing w:before="160" w:line="259" w:lineRule="auto"/>
        <w:ind w:left="1559" w:right="618"/>
      </w:pPr>
    </w:p>
    <w:p w14:paraId="03ADEA07" w14:textId="77777777" w:rsidR="006C23B7" w:rsidRDefault="006C23B7">
      <w:pPr>
        <w:pStyle w:val="BodyText"/>
        <w:spacing w:before="160" w:line="259" w:lineRule="auto"/>
        <w:ind w:left="1559" w:right="618"/>
      </w:pPr>
    </w:p>
    <w:p w14:paraId="334D7A8C" w14:textId="3424D28B" w:rsidR="00900D2D" w:rsidRDefault="00E20DA6">
      <w:pPr>
        <w:pStyle w:val="BodyText"/>
        <w:spacing w:before="160" w:line="259" w:lineRule="auto"/>
        <w:ind w:left="1559" w:right="618"/>
      </w:pPr>
      <w:r>
        <w:lastRenderedPageBreak/>
        <w:t>submitting only those swimmers who have qualified will assure the importance of the achievement and the honor earned by the swimmers qualifying to represent their YMCA at this meet. Proof of time must be presented if an entry time is challenged.</w:t>
      </w:r>
    </w:p>
    <w:p w14:paraId="3E632AAC" w14:textId="750BEB87" w:rsidR="00900D2D" w:rsidRDefault="00E20DA6">
      <w:pPr>
        <w:pStyle w:val="BodyText"/>
        <w:spacing w:before="159" w:line="259" w:lineRule="auto"/>
        <w:ind w:left="1559" w:right="424"/>
      </w:pPr>
      <w:r>
        <w:rPr>
          <w:u w:val="thick"/>
        </w:rPr>
        <w:t>Athletes with a Disability:</w:t>
      </w:r>
      <w:r>
        <w:t xml:space="preserve"> Swimmers with a disability are welcome to enter this meet. The coach or team entry person must alert the meet director and the meet referee as to the need for any special</w:t>
      </w:r>
      <w:r>
        <w:rPr>
          <w:spacing w:val="-27"/>
        </w:rPr>
        <w:t xml:space="preserve"> </w:t>
      </w:r>
      <w:r>
        <w:t xml:space="preserve">accommodations or seeding arrangements at the time the entry is submitted. If modifications to USA Swimming rules are necessary, then the </w:t>
      </w:r>
      <w:r w:rsidR="001F5B60">
        <w:t>c</w:t>
      </w:r>
      <w:r>
        <w:t>oach or athlete must notify the meet referee of any disability prior to</w:t>
      </w:r>
      <w:r>
        <w:rPr>
          <w:spacing w:val="-9"/>
        </w:rPr>
        <w:t xml:space="preserve"> </w:t>
      </w:r>
      <w:r>
        <w:t>competition.</w:t>
      </w:r>
    </w:p>
    <w:p w14:paraId="7D68CBD7" w14:textId="77777777" w:rsidR="00900D2D" w:rsidRPr="00956E4E" w:rsidRDefault="00E20DA6">
      <w:pPr>
        <w:pStyle w:val="BodyText"/>
        <w:spacing w:before="155"/>
        <w:ind w:left="839"/>
        <w:rPr>
          <w:color w:val="0070C0"/>
        </w:rPr>
      </w:pPr>
      <w:r w:rsidRPr="00956E4E">
        <w:rPr>
          <w:color w:val="0070C0"/>
          <w:w w:val="110"/>
        </w:rPr>
        <w:t>COACH</w:t>
      </w:r>
      <w:r w:rsidR="00F54C33" w:rsidRPr="00956E4E">
        <w:rPr>
          <w:color w:val="0070C0"/>
          <w:w w:val="110"/>
        </w:rPr>
        <w:t>ES</w:t>
      </w:r>
    </w:p>
    <w:p w14:paraId="3861029F" w14:textId="77777777" w:rsidR="00900D2D" w:rsidRDefault="00E20DA6">
      <w:pPr>
        <w:pStyle w:val="BodyText"/>
        <w:spacing w:before="186" w:line="259" w:lineRule="auto"/>
        <w:ind w:left="1559" w:right="564"/>
      </w:pPr>
      <w:r>
        <w:rPr>
          <w:u w:val="thick"/>
        </w:rPr>
        <w:t>Required Certifications:</w:t>
      </w:r>
      <w:r>
        <w:t xml:space="preserve"> Coaches must hold current certifications in the following courses in order to receive a deck credential: Professional Rescuer CPR, First Aid, Safety Training for Swim Coaches (a Lifeguard certification may be used if accompanied by completion of the Safety Training for Swim Coaches online content)</w:t>
      </w:r>
      <w:r w:rsidR="005000F4">
        <w:t xml:space="preserve">, </w:t>
      </w:r>
      <w:r>
        <w:t>Principles of YMCA Competitive Swimming and Diving</w:t>
      </w:r>
      <w:r w:rsidR="005000F4">
        <w:t>, and Child Protection Training</w:t>
      </w:r>
      <w:r>
        <w:t>. A list of the acceptable certifications can be found in the Swimming Addendum to the Rules That Govern Competitive Sport.</w:t>
      </w:r>
    </w:p>
    <w:p w14:paraId="7CAE6FFD" w14:textId="77777777" w:rsidR="00900D2D" w:rsidRDefault="00E20DA6">
      <w:pPr>
        <w:pStyle w:val="BodyText"/>
        <w:spacing w:before="159" w:line="256" w:lineRule="auto"/>
        <w:ind w:left="1559" w:right="864"/>
      </w:pPr>
      <w:r>
        <w:rPr>
          <w:u w:val="thick"/>
        </w:rPr>
        <w:t>Coach Registration:</w:t>
      </w:r>
      <w:r>
        <w:t xml:space="preserve"> Each coach must have completed the annual YMCA on-line coach registration process. Coaches who are not registered and approved will not be permitted on deck.</w:t>
      </w:r>
    </w:p>
    <w:p w14:paraId="4B0B4222" w14:textId="77777777" w:rsidR="00900D2D" w:rsidRDefault="00E20DA6" w:rsidP="007E0F89">
      <w:pPr>
        <w:pStyle w:val="BodyText"/>
        <w:spacing w:before="168" w:line="259" w:lineRule="auto"/>
        <w:ind w:left="1559" w:right="449"/>
      </w:pPr>
      <w:r>
        <w:rPr>
          <w:u w:val="thick"/>
        </w:rPr>
        <w:t>Teams without A Coach at the Meet:</w:t>
      </w:r>
      <w:r>
        <w:t xml:space="preserve"> All athletes and teams must have at least one certified and credentialed YMCA coach designated as being responsible for their supervision during competition. When a YMCA team will not have a coach present, that YMCA may authorize an eligible coach from another YMCA attending the meet to be responsible for their athletes at the meet. The Meet Director and Meet Referee must be notified of this situation.</w:t>
      </w:r>
    </w:p>
    <w:p w14:paraId="09F4EAB2" w14:textId="77777777" w:rsidR="00900D2D" w:rsidRPr="00956E4E" w:rsidRDefault="00E20DA6">
      <w:pPr>
        <w:pStyle w:val="BodyText"/>
        <w:spacing w:before="100"/>
        <w:ind w:left="839"/>
        <w:rPr>
          <w:b/>
          <w:bCs/>
          <w:color w:val="FF0000"/>
        </w:rPr>
      </w:pPr>
      <w:r w:rsidRPr="00956E4E">
        <w:rPr>
          <w:b/>
          <w:bCs/>
          <w:color w:val="FF0000"/>
          <w:w w:val="110"/>
        </w:rPr>
        <w:t>TEAM</w:t>
      </w:r>
    </w:p>
    <w:p w14:paraId="13DC6810" w14:textId="77777777" w:rsidR="00900D2D" w:rsidRDefault="00E20DA6">
      <w:pPr>
        <w:pStyle w:val="BodyText"/>
        <w:spacing w:before="186" w:line="256" w:lineRule="auto"/>
        <w:ind w:left="1559" w:right="618"/>
      </w:pPr>
      <w:r>
        <w:rPr>
          <w:u w:val="thick"/>
        </w:rPr>
        <w:t>Team Registration:</w:t>
      </w:r>
      <w:r>
        <w:t xml:space="preserve"> Each team must have completed the annual YMCA on- line team registration and paid the annual registration fee.</w:t>
      </w:r>
    </w:p>
    <w:p w14:paraId="0990E689" w14:textId="77777777" w:rsidR="00F54E79" w:rsidRDefault="00E20DA6" w:rsidP="00F54E79">
      <w:pPr>
        <w:pStyle w:val="BodyText"/>
        <w:spacing w:before="165" w:line="256" w:lineRule="auto"/>
        <w:ind w:left="1559" w:right="486"/>
      </w:pPr>
      <w:r>
        <w:rPr>
          <w:u w:val="thick"/>
        </w:rPr>
        <w:t>Insurance:</w:t>
      </w:r>
      <w:r>
        <w:t xml:space="preserve"> Each team that participates in the meet must have a current and correct Certificate of Liability Insurance, in effect through the last day of the meet.</w:t>
      </w:r>
      <w:bookmarkStart w:id="4" w:name="_Toc28859314"/>
    </w:p>
    <w:p w14:paraId="16E8DC81" w14:textId="77777777" w:rsidR="00F54E79" w:rsidRDefault="00F54E79">
      <w:pPr>
        <w:rPr>
          <w:sz w:val="24"/>
          <w:szCs w:val="24"/>
        </w:rPr>
      </w:pPr>
      <w:r>
        <w:br w:type="page"/>
      </w:r>
    </w:p>
    <w:p w14:paraId="7E600651" w14:textId="77777777" w:rsidR="007E0F89" w:rsidRDefault="007E0F89" w:rsidP="00F54E79">
      <w:pPr>
        <w:pStyle w:val="BodyText"/>
        <w:spacing w:before="165" w:line="256" w:lineRule="auto"/>
        <w:ind w:left="1559" w:right="486"/>
        <w:rPr>
          <w:color w:val="FF0000"/>
          <w:w w:val="115"/>
          <w:sz w:val="32"/>
        </w:rPr>
      </w:pPr>
    </w:p>
    <w:p w14:paraId="44DF603D" w14:textId="77777777" w:rsidR="00900D2D" w:rsidRPr="00956E4E" w:rsidRDefault="00E20DA6">
      <w:pPr>
        <w:pStyle w:val="Heading1"/>
        <w:spacing w:before="248"/>
        <w:rPr>
          <w:color w:val="0070C0"/>
        </w:rPr>
      </w:pPr>
      <w:r w:rsidRPr="00956E4E">
        <w:rPr>
          <w:color w:val="0070C0"/>
          <w:w w:val="115"/>
          <w:sz w:val="32"/>
        </w:rPr>
        <w:t>E</w:t>
      </w:r>
      <w:r w:rsidRPr="00956E4E">
        <w:rPr>
          <w:color w:val="0070C0"/>
          <w:w w:val="115"/>
        </w:rPr>
        <w:t xml:space="preserve">NTRY </w:t>
      </w:r>
      <w:r w:rsidRPr="00956E4E">
        <w:rPr>
          <w:color w:val="0070C0"/>
          <w:w w:val="115"/>
          <w:sz w:val="32"/>
        </w:rPr>
        <w:t>I</w:t>
      </w:r>
      <w:r w:rsidRPr="00956E4E">
        <w:rPr>
          <w:color w:val="0070C0"/>
          <w:w w:val="115"/>
        </w:rPr>
        <w:t>NFORMATION</w:t>
      </w:r>
      <w:bookmarkEnd w:id="4"/>
    </w:p>
    <w:p w14:paraId="487BE617" w14:textId="6363C352" w:rsidR="00900D2D" w:rsidRDefault="00E20DA6">
      <w:pPr>
        <w:pStyle w:val="BodyText"/>
        <w:spacing w:before="196" w:line="256" w:lineRule="auto"/>
        <w:ind w:left="839" w:right="684"/>
      </w:pPr>
      <w:r>
        <w:t xml:space="preserve">ENTRY LIMITS: Swimmers are restricted to a maximum of four (4) events (max 3 individual events). </w:t>
      </w:r>
      <w:r w:rsidR="00AE481A">
        <w:t>For distance events: each t</w:t>
      </w:r>
      <w:r w:rsidR="00515DA7">
        <w:t>eam</w:t>
      </w:r>
      <w:r w:rsidR="00AE481A">
        <w:t xml:space="preserve"> will be allowed 2 swimmers per age group </w:t>
      </w:r>
      <w:r w:rsidR="00515DA7">
        <w:t xml:space="preserve">per the 1000 and 1650. </w:t>
      </w:r>
    </w:p>
    <w:p w14:paraId="5436E9B4" w14:textId="0AAB634C" w:rsidR="00900D2D" w:rsidRDefault="00E20DA6">
      <w:pPr>
        <w:pStyle w:val="BodyText"/>
        <w:spacing w:before="168" w:line="256" w:lineRule="auto"/>
        <w:ind w:left="839" w:right="1124"/>
      </w:pPr>
      <w:r>
        <w:t>QUALIFICATION PERIOD: The qualification period is September 1, 20</w:t>
      </w:r>
      <w:r w:rsidR="000B1642">
        <w:t>2</w:t>
      </w:r>
      <w:r w:rsidR="0042182E">
        <w:t>5</w:t>
      </w:r>
      <w:r>
        <w:t xml:space="preserve"> through the entry deadline.</w:t>
      </w:r>
    </w:p>
    <w:p w14:paraId="59B08710" w14:textId="77777777" w:rsidR="00900D2D" w:rsidRDefault="00E20DA6">
      <w:pPr>
        <w:pStyle w:val="BodyText"/>
        <w:spacing w:before="165" w:line="256" w:lineRule="auto"/>
        <w:ind w:left="839" w:right="618"/>
      </w:pPr>
      <w:r>
        <w:t xml:space="preserve">TIME STANDARDS: Swimmers/Relays must have equaled or bettered the minimum time standard: Appendix </w:t>
      </w:r>
      <w:r w:rsidR="00A50CB4">
        <w:t>2</w:t>
      </w:r>
      <w:r>
        <w:t>.</w:t>
      </w:r>
    </w:p>
    <w:p w14:paraId="2FA1688D" w14:textId="24691F13" w:rsidR="00900D2D" w:rsidRPr="00F21164" w:rsidRDefault="00E20DA6" w:rsidP="009B1B40">
      <w:pPr>
        <w:pStyle w:val="BodyText"/>
        <w:spacing w:before="163"/>
        <w:ind w:left="839"/>
      </w:pPr>
      <w:r>
        <w:t>TIMES: Proof of time must be presented if an entry time is challenged.</w:t>
      </w:r>
    </w:p>
    <w:p w14:paraId="5E34B4E6" w14:textId="77EBA3FB" w:rsidR="00900D2D" w:rsidRDefault="00E20DA6">
      <w:pPr>
        <w:pStyle w:val="BodyText"/>
        <w:spacing w:before="182"/>
        <w:ind w:left="839"/>
      </w:pPr>
      <w:r w:rsidRPr="00F21164">
        <w:t>ENTRY FEES: $</w:t>
      </w:r>
      <w:r w:rsidR="009B1B40">
        <w:t>10</w:t>
      </w:r>
      <w:r w:rsidRPr="00F21164">
        <w:t>.00/individual event, $</w:t>
      </w:r>
      <w:r w:rsidR="009B1B40">
        <w:t>40</w:t>
      </w:r>
      <w:r w:rsidRPr="00F21164">
        <w:t>/relay.</w:t>
      </w:r>
    </w:p>
    <w:p w14:paraId="7C725496" w14:textId="36CE7B8C" w:rsidR="00900D2D" w:rsidRDefault="00E20DA6">
      <w:pPr>
        <w:pStyle w:val="BodyText"/>
        <w:spacing w:before="185" w:line="256" w:lineRule="auto"/>
        <w:ind w:left="839"/>
      </w:pPr>
      <w:r w:rsidRPr="006D49F4">
        <w:rPr>
          <w:b/>
          <w:bCs/>
        </w:rPr>
        <w:t>ENTRY DEADLINE</w:t>
      </w:r>
      <w:r w:rsidRPr="00F21164">
        <w:t xml:space="preserve">: Entry deadline is </w:t>
      </w:r>
      <w:r w:rsidRPr="00F21164">
        <w:rPr>
          <w:b/>
          <w:bCs/>
          <w:i/>
          <w:iCs/>
          <w:color w:val="FF0000"/>
        </w:rPr>
        <w:t>Midnight</w:t>
      </w:r>
      <w:r w:rsidR="006C23B7">
        <w:rPr>
          <w:b/>
          <w:bCs/>
          <w:i/>
          <w:iCs/>
          <w:color w:val="FF0000"/>
        </w:rPr>
        <w:t xml:space="preserve"> on</w:t>
      </w:r>
      <w:r w:rsidRPr="00F21164">
        <w:rPr>
          <w:b/>
          <w:bCs/>
          <w:i/>
          <w:iCs/>
          <w:color w:val="FF0000"/>
        </w:rPr>
        <w:t xml:space="preserve"> </w:t>
      </w:r>
      <w:r w:rsidR="009B1B40">
        <w:rPr>
          <w:b/>
          <w:bCs/>
          <w:i/>
          <w:iCs/>
          <w:color w:val="FF0000"/>
        </w:rPr>
        <w:t>Saturday</w:t>
      </w:r>
      <w:r w:rsidR="006C23B7">
        <w:rPr>
          <w:b/>
          <w:bCs/>
          <w:i/>
          <w:iCs/>
          <w:color w:val="FF0000"/>
        </w:rPr>
        <w:t>,</w:t>
      </w:r>
      <w:r w:rsidR="00BB2BF9" w:rsidRPr="00F21164">
        <w:rPr>
          <w:b/>
          <w:bCs/>
          <w:i/>
          <w:iCs/>
          <w:color w:val="FF0000"/>
        </w:rPr>
        <w:t xml:space="preserve"> February </w:t>
      </w:r>
      <w:r w:rsidR="0042182E">
        <w:rPr>
          <w:b/>
          <w:bCs/>
          <w:i/>
          <w:iCs/>
          <w:color w:val="FF0000"/>
        </w:rPr>
        <w:t>14</w:t>
      </w:r>
      <w:r w:rsidR="00BB2BF9" w:rsidRPr="00F21164">
        <w:rPr>
          <w:b/>
          <w:bCs/>
          <w:i/>
          <w:iCs/>
          <w:color w:val="FF0000"/>
        </w:rPr>
        <w:t>, 20</w:t>
      </w:r>
      <w:r w:rsidR="00713F12" w:rsidRPr="00F21164">
        <w:rPr>
          <w:b/>
          <w:bCs/>
          <w:i/>
          <w:iCs/>
          <w:color w:val="FF0000"/>
        </w:rPr>
        <w:t>2</w:t>
      </w:r>
      <w:r w:rsidR="0042182E">
        <w:rPr>
          <w:b/>
          <w:bCs/>
          <w:i/>
          <w:iCs/>
          <w:color w:val="FF0000"/>
        </w:rPr>
        <w:t>6</w:t>
      </w:r>
      <w:r w:rsidR="00F21164">
        <w:t xml:space="preserve">, </w:t>
      </w:r>
      <w:r w:rsidR="00FA75B1">
        <w:t>NO EXCEPTIONS</w:t>
      </w:r>
      <w:r>
        <w:t>.</w:t>
      </w:r>
      <w:r w:rsidR="00F21164">
        <w:t xml:space="preserve">  </w:t>
      </w:r>
      <w:r>
        <w:t>No additional swimmers or events can be added after the deadline</w:t>
      </w:r>
      <w:r w:rsidR="00FA75B1">
        <w:t>.</w:t>
      </w:r>
      <w:r w:rsidR="00F21164" w:rsidRPr="00F21164">
        <w:t xml:space="preserve"> </w:t>
      </w:r>
    </w:p>
    <w:p w14:paraId="4923FE05" w14:textId="0D346910" w:rsidR="00900D2D" w:rsidRPr="009B1B40" w:rsidRDefault="00E20DA6">
      <w:pPr>
        <w:pStyle w:val="BodyText"/>
        <w:spacing w:before="186" w:line="256" w:lineRule="auto"/>
        <w:ind w:left="839" w:right="112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ENTRY PROCEDURE: Electronic entries shall be submitted using Hy-Tek software. </w:t>
      </w:r>
      <w:r w:rsidR="00FA75B1" w:rsidRPr="00F21164">
        <w:rPr>
          <w:i/>
          <w:iCs/>
        </w:rPr>
        <w:t>Entry submission must include signed Meet Declaration</w:t>
      </w:r>
      <w:r w:rsidR="00FA75B1">
        <w:t xml:space="preserve">.  Signed declaration can be submitted as a scanned document or picture of the signed document.  </w:t>
      </w:r>
      <w:r>
        <w:t xml:space="preserve">Electronic entries shall </w:t>
      </w:r>
      <w:r w:rsidR="00A50CB4">
        <w:t xml:space="preserve">be </w:t>
      </w:r>
      <w:r>
        <w:t>emailed</w:t>
      </w:r>
      <w:r w:rsidR="00A50CB4">
        <w:t xml:space="preserve"> with “</w:t>
      </w:r>
      <w:r w:rsidR="00A50CB4">
        <w:rPr>
          <w:i/>
          <w:iCs/>
        </w:rPr>
        <w:t xml:space="preserve">TEAMNAME </w:t>
      </w:r>
      <w:r w:rsidR="00A50CB4">
        <w:t>202</w:t>
      </w:r>
      <w:r w:rsidR="0042182E">
        <w:t>6</w:t>
      </w:r>
      <w:r w:rsidR="00A50CB4">
        <w:t xml:space="preserve"> Championship Entries” in the subject line</w:t>
      </w:r>
      <w:r>
        <w:t xml:space="preserve"> to: </w:t>
      </w:r>
      <w:r w:rsidR="0042182E">
        <w:rPr>
          <w:rStyle w:val="Hyperlink"/>
        </w:rPr>
        <w:t>jenkissell@yahoo.com</w:t>
      </w:r>
      <w:r w:rsidR="009B1B4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D4E5A7" w14:textId="7110243A" w:rsidR="00900D2D" w:rsidRDefault="00E20DA6">
      <w:pPr>
        <w:pStyle w:val="BodyText"/>
        <w:spacing w:before="166" w:line="256" w:lineRule="auto"/>
        <w:ind w:left="839" w:right="618"/>
      </w:pPr>
      <w:r>
        <w:t xml:space="preserve">PAYMENT: Please send ONE CHECK ONLY for the total amount of your team entries; we will not accept a collection of individual checks from your team members. </w:t>
      </w:r>
      <w:r w:rsidR="00E076B0">
        <w:t xml:space="preserve">NO REFUNDS will be provided.  </w:t>
      </w:r>
      <w:r>
        <w:t xml:space="preserve">Checks shall be payable to </w:t>
      </w:r>
      <w:r w:rsidR="009B1B40">
        <w:t>“</w:t>
      </w:r>
      <w:r w:rsidR="0042182E">
        <w:t>Oil City YMCA</w:t>
      </w:r>
      <w:r w:rsidR="009B1B40">
        <w:t>”</w:t>
      </w:r>
      <w:r>
        <w:t xml:space="preserve"> </w:t>
      </w:r>
      <w:r w:rsidR="00757A0C">
        <w:t>with “</w:t>
      </w:r>
      <w:r w:rsidR="00757A0C">
        <w:rPr>
          <w:i/>
          <w:iCs/>
        </w:rPr>
        <w:t>TEAMNAME</w:t>
      </w:r>
      <w:r w:rsidR="00757A0C">
        <w:t xml:space="preserve"> 202</w:t>
      </w:r>
      <w:r w:rsidR="0042182E">
        <w:t>6</w:t>
      </w:r>
      <w:r w:rsidR="00757A0C">
        <w:t xml:space="preserve"> Championships”</w:t>
      </w:r>
      <w:r w:rsidR="004F3C6A">
        <w:t xml:space="preserve"> in the memo</w:t>
      </w:r>
      <w:r w:rsidR="00757A0C">
        <w:t xml:space="preserve">.  Checks </w:t>
      </w:r>
      <w:r w:rsidR="004F3C6A">
        <w:t xml:space="preserve">may be </w:t>
      </w:r>
      <w:r w:rsidR="00757A0C">
        <w:t xml:space="preserve">mailed </w:t>
      </w:r>
      <w:r w:rsidR="004F3C6A">
        <w:t>or presented at the morning scratch meeting.</w:t>
      </w:r>
      <w:r w:rsidR="00E076B0">
        <w:t xml:space="preserve">  </w:t>
      </w:r>
      <w:r w:rsidR="00317227">
        <w:t>Mailed payments can be sent to:</w:t>
      </w:r>
    </w:p>
    <w:p w14:paraId="369E20A0" w14:textId="26BE9D01" w:rsidR="00E076B0" w:rsidRPr="00190700" w:rsidRDefault="0042182E">
      <w:pPr>
        <w:pStyle w:val="BodyText"/>
        <w:spacing w:before="165"/>
        <w:ind w:left="839"/>
      </w:pPr>
      <w:r>
        <w:t>Oil City</w:t>
      </w:r>
      <w:r w:rsidR="009B1B40">
        <w:t xml:space="preserve"> YMCA</w:t>
      </w:r>
    </w:p>
    <w:p w14:paraId="767AF75B" w14:textId="0E533526" w:rsidR="00BB2BF9" w:rsidRPr="00190700" w:rsidRDefault="00BB2BF9">
      <w:pPr>
        <w:pStyle w:val="BodyText"/>
        <w:spacing w:before="165"/>
        <w:ind w:left="839"/>
      </w:pPr>
      <w:r w:rsidRPr="00190700">
        <w:t xml:space="preserve">ATTN: </w:t>
      </w:r>
      <w:r w:rsidR="0042182E">
        <w:t>Jennifer McClellan</w:t>
      </w:r>
      <w:r w:rsidR="00E2095F" w:rsidRPr="00190700">
        <w:t xml:space="preserve"> </w:t>
      </w:r>
    </w:p>
    <w:p w14:paraId="04529498" w14:textId="4C6F233F" w:rsidR="00E076B0" w:rsidRPr="00190700" w:rsidRDefault="0042182E">
      <w:pPr>
        <w:pStyle w:val="BodyText"/>
        <w:spacing w:before="165"/>
        <w:ind w:left="839"/>
      </w:pPr>
      <w:r>
        <w:t>7 Petroleum St</w:t>
      </w:r>
    </w:p>
    <w:p w14:paraId="7C61EA2D" w14:textId="1D335A8E" w:rsidR="009C3429" w:rsidRPr="00190700" w:rsidRDefault="00E076B0" w:rsidP="00E076B0">
      <w:pPr>
        <w:pStyle w:val="BodyText"/>
        <w:spacing w:before="165"/>
      </w:pPr>
      <w:r w:rsidRPr="00190700">
        <w:tab/>
        <w:t xml:space="preserve"> </w:t>
      </w:r>
      <w:r w:rsidR="0042182E">
        <w:t>Oil City, Pa 16301</w:t>
      </w:r>
    </w:p>
    <w:p w14:paraId="5361AC3E" w14:textId="77777777" w:rsidR="009C3429" w:rsidRDefault="009C3429">
      <w:pPr>
        <w:rPr>
          <w:sz w:val="24"/>
          <w:szCs w:val="24"/>
        </w:rPr>
      </w:pPr>
      <w:r>
        <w:br w:type="page"/>
      </w:r>
    </w:p>
    <w:p w14:paraId="6519B5F1" w14:textId="77777777" w:rsidR="00900D2D" w:rsidRDefault="00900D2D">
      <w:pPr>
        <w:pStyle w:val="BodyText"/>
        <w:spacing w:before="184"/>
        <w:ind w:left="839"/>
      </w:pPr>
    </w:p>
    <w:p w14:paraId="2665BC37" w14:textId="77777777" w:rsidR="00900D2D" w:rsidRPr="00190700" w:rsidRDefault="00900D2D">
      <w:pPr>
        <w:pStyle w:val="BodyText"/>
        <w:spacing w:before="1"/>
        <w:rPr>
          <w:color w:val="0070C0"/>
          <w:sz w:val="16"/>
        </w:rPr>
      </w:pPr>
    </w:p>
    <w:p w14:paraId="27F23F68" w14:textId="77777777" w:rsidR="00900D2D" w:rsidRPr="00190700" w:rsidRDefault="00E20DA6">
      <w:pPr>
        <w:pStyle w:val="Heading1"/>
        <w:spacing w:before="99"/>
        <w:rPr>
          <w:color w:val="0070C0"/>
        </w:rPr>
      </w:pPr>
      <w:bookmarkStart w:id="5" w:name="_Toc28859315"/>
      <w:r w:rsidRPr="00190700">
        <w:rPr>
          <w:color w:val="0070C0"/>
          <w:w w:val="115"/>
          <w:sz w:val="32"/>
        </w:rPr>
        <w:t>V</w:t>
      </w:r>
      <w:r w:rsidRPr="00190700">
        <w:rPr>
          <w:color w:val="0070C0"/>
          <w:w w:val="115"/>
        </w:rPr>
        <w:t>OLUNTEERS</w:t>
      </w:r>
      <w:r w:rsidRPr="00190700">
        <w:rPr>
          <w:color w:val="0070C0"/>
          <w:w w:val="115"/>
          <w:sz w:val="32"/>
        </w:rPr>
        <w:t>/O</w:t>
      </w:r>
      <w:r w:rsidRPr="00190700">
        <w:rPr>
          <w:color w:val="0070C0"/>
          <w:w w:val="115"/>
        </w:rPr>
        <w:t>FFICIALS</w:t>
      </w:r>
      <w:r w:rsidRPr="00190700">
        <w:rPr>
          <w:color w:val="0070C0"/>
          <w:w w:val="115"/>
          <w:sz w:val="32"/>
        </w:rPr>
        <w:t>/T</w:t>
      </w:r>
      <w:r w:rsidRPr="00190700">
        <w:rPr>
          <w:color w:val="0070C0"/>
          <w:w w:val="115"/>
        </w:rPr>
        <w:t>IMERS</w:t>
      </w:r>
      <w:bookmarkEnd w:id="5"/>
    </w:p>
    <w:p w14:paraId="13773FD1" w14:textId="02284F51" w:rsidR="00900D2D" w:rsidRDefault="00E20DA6" w:rsidP="00410EF4">
      <w:pPr>
        <w:pStyle w:val="BodyText"/>
        <w:spacing w:before="193" w:line="259" w:lineRule="auto"/>
        <w:ind w:left="840" w:hanging="1"/>
      </w:pPr>
      <w:r>
        <w:t>OFFICIALS AND TIMERS</w:t>
      </w:r>
      <w:r>
        <w:rPr>
          <w:color w:val="C00000"/>
        </w:rPr>
        <w:t xml:space="preserve">: </w:t>
      </w:r>
      <w:r>
        <w:t xml:space="preserve">Volunteer </w:t>
      </w:r>
      <w:r w:rsidR="000F4229">
        <w:t xml:space="preserve">timers and </w:t>
      </w:r>
      <w:r>
        <w:t xml:space="preserve">officials are needed from all participating teams. </w:t>
      </w:r>
    </w:p>
    <w:p w14:paraId="60D7EFE5" w14:textId="1B138AE4" w:rsidR="00900D2D" w:rsidRPr="002A3883" w:rsidRDefault="00E20DA6">
      <w:pPr>
        <w:pStyle w:val="BodyText"/>
        <w:spacing w:before="160" w:line="259" w:lineRule="auto"/>
        <w:ind w:left="839" w:right="502"/>
        <w:rPr>
          <w:i/>
          <w:iCs/>
        </w:rPr>
      </w:pPr>
      <w:r>
        <w:t xml:space="preserve">SIGN-UP PROCEDURE: All volunteers will </w:t>
      </w:r>
      <w:r w:rsidR="00BB2BF9">
        <w:t xml:space="preserve">be required to check-in at the meet </w:t>
      </w:r>
      <w:r>
        <w:t xml:space="preserve">check-in table. </w:t>
      </w:r>
      <w:r w:rsidR="00410EF4">
        <w:t xml:space="preserve">Wrist bands </w:t>
      </w:r>
      <w:r w:rsidR="00E21AD7">
        <w:t xml:space="preserve">will be provided.  </w:t>
      </w:r>
      <w:r>
        <w:t>Volunteer</w:t>
      </w:r>
      <w:r w:rsidR="00A85E73">
        <w:t>s</w:t>
      </w:r>
      <w:r w:rsidR="009B1B40">
        <w:t xml:space="preserve"> and officials</w:t>
      </w:r>
      <w:r w:rsidR="00A85E73">
        <w:t xml:space="preserve"> </w:t>
      </w:r>
      <w:r w:rsidR="00A50CB4">
        <w:t>must register prior to the meet</w:t>
      </w:r>
      <w:r w:rsidR="00A85E73">
        <w:t xml:space="preserve"> </w:t>
      </w:r>
      <w:r w:rsidR="0055574A">
        <w:t>using the link that will be provided.</w:t>
      </w:r>
    </w:p>
    <w:p w14:paraId="41486DD0" w14:textId="4F037054" w:rsidR="00900D2D" w:rsidRDefault="00E20DA6">
      <w:pPr>
        <w:pStyle w:val="BodyText"/>
        <w:spacing w:before="160" w:line="259" w:lineRule="auto"/>
        <w:ind w:left="839" w:right="618"/>
      </w:pPr>
      <w:r>
        <w:t>ATTIRE: Shorts/appropriate pants for timers</w:t>
      </w:r>
      <w:r w:rsidR="00410EF4">
        <w:t>.</w:t>
      </w:r>
      <w:r>
        <w:t xml:space="preserve"> Officials shall wear their own official shirts/uniforms which will clearly identify them as officials.</w:t>
      </w:r>
    </w:p>
    <w:p w14:paraId="12A991E4" w14:textId="77777777" w:rsidR="00900D2D" w:rsidRPr="00CB08E1" w:rsidRDefault="00E20DA6">
      <w:pPr>
        <w:pStyle w:val="Heading1"/>
        <w:spacing w:before="241"/>
        <w:rPr>
          <w:color w:val="0070C0"/>
        </w:rPr>
      </w:pPr>
      <w:bookmarkStart w:id="6" w:name="_Toc28859316"/>
      <w:r w:rsidRPr="00CB08E1">
        <w:rPr>
          <w:color w:val="0070C0"/>
          <w:w w:val="110"/>
          <w:sz w:val="32"/>
        </w:rPr>
        <w:t>C</w:t>
      </w:r>
      <w:r w:rsidRPr="00CB08E1">
        <w:rPr>
          <w:color w:val="0070C0"/>
          <w:w w:val="110"/>
        </w:rPr>
        <w:t>HECK</w:t>
      </w:r>
      <w:r w:rsidRPr="00CB08E1">
        <w:rPr>
          <w:color w:val="0070C0"/>
          <w:w w:val="110"/>
          <w:sz w:val="32"/>
        </w:rPr>
        <w:t>-</w:t>
      </w:r>
      <w:r w:rsidRPr="00CB08E1">
        <w:rPr>
          <w:color w:val="0070C0"/>
          <w:w w:val="110"/>
        </w:rPr>
        <w:t xml:space="preserve">IN </w:t>
      </w:r>
      <w:r w:rsidRPr="00CB08E1">
        <w:rPr>
          <w:color w:val="0070C0"/>
          <w:w w:val="110"/>
          <w:sz w:val="32"/>
        </w:rPr>
        <w:t>P</w:t>
      </w:r>
      <w:r w:rsidRPr="00CB08E1">
        <w:rPr>
          <w:color w:val="0070C0"/>
          <w:w w:val="110"/>
        </w:rPr>
        <w:t>ROCEDURE</w:t>
      </w:r>
      <w:bookmarkEnd w:id="6"/>
    </w:p>
    <w:p w14:paraId="0E4E9CB1" w14:textId="77777777" w:rsidR="00900D2D" w:rsidRDefault="00E20DA6">
      <w:pPr>
        <w:pStyle w:val="BodyText"/>
        <w:spacing w:before="193" w:line="256" w:lineRule="auto"/>
        <w:ind w:left="839" w:right="618"/>
      </w:pPr>
      <w:r>
        <w:t xml:space="preserve">MEET CHECK-IN PROCEDURE: All coaches and athletes must check in at registration </w:t>
      </w:r>
      <w:r w:rsidR="00BB2BF9">
        <w:t>table before entering the pool deck</w:t>
      </w:r>
      <w:r>
        <w:t>.</w:t>
      </w:r>
    </w:p>
    <w:p w14:paraId="78DDE300" w14:textId="77777777" w:rsidR="00900D2D" w:rsidRDefault="00E20DA6">
      <w:pPr>
        <w:pStyle w:val="BodyText"/>
        <w:spacing w:before="166" w:line="256" w:lineRule="auto"/>
        <w:ind w:left="839" w:right="618"/>
      </w:pPr>
      <w:r>
        <w:rPr>
          <w:w w:val="105"/>
        </w:rPr>
        <w:t>COACHES MEETING/SCRATCH MEETING: Coaches meeting time will be announced prior to</w:t>
      </w:r>
      <w:r>
        <w:rPr>
          <w:spacing w:val="-17"/>
          <w:w w:val="105"/>
        </w:rPr>
        <w:t xml:space="preserve"> </w:t>
      </w:r>
      <w:r>
        <w:rPr>
          <w:w w:val="105"/>
        </w:rPr>
        <w:t>meet.</w:t>
      </w:r>
    </w:p>
    <w:p w14:paraId="735A79BF" w14:textId="725A2DF9" w:rsidR="00900D2D" w:rsidRDefault="00E20DA6">
      <w:pPr>
        <w:pStyle w:val="BodyText"/>
        <w:spacing w:before="165" w:line="256" w:lineRule="auto"/>
        <w:ind w:left="839" w:right="1349"/>
        <w:jc w:val="both"/>
      </w:pPr>
      <w:r>
        <w:t>OFFICIALS AND TIMERS MEETING: Officials and timers shall check in at registration desk and with head official prior to start of meet. Times will be announced prior to</w:t>
      </w:r>
      <w:r>
        <w:rPr>
          <w:spacing w:val="1"/>
        </w:rPr>
        <w:t xml:space="preserve"> </w:t>
      </w:r>
      <w:r>
        <w:t>meet.</w:t>
      </w:r>
      <w:r w:rsidR="00E21AD7">
        <w:t xml:space="preserve"> </w:t>
      </w:r>
    </w:p>
    <w:p w14:paraId="70FD933D" w14:textId="77777777" w:rsidR="00900D2D" w:rsidRPr="00CB08E1" w:rsidRDefault="00E20DA6">
      <w:pPr>
        <w:pStyle w:val="Heading1"/>
        <w:spacing w:before="248"/>
        <w:rPr>
          <w:color w:val="0070C0"/>
        </w:rPr>
      </w:pPr>
      <w:bookmarkStart w:id="7" w:name="_Toc28859317"/>
      <w:r w:rsidRPr="00CB08E1">
        <w:rPr>
          <w:color w:val="0070C0"/>
          <w:w w:val="110"/>
          <w:sz w:val="32"/>
        </w:rPr>
        <w:t>M</w:t>
      </w:r>
      <w:r w:rsidRPr="00CB08E1">
        <w:rPr>
          <w:color w:val="0070C0"/>
          <w:w w:val="110"/>
        </w:rPr>
        <w:t xml:space="preserve">EET </w:t>
      </w:r>
      <w:r w:rsidRPr="00CB08E1">
        <w:rPr>
          <w:color w:val="0070C0"/>
          <w:w w:val="110"/>
          <w:sz w:val="32"/>
        </w:rPr>
        <w:t>P</w:t>
      </w:r>
      <w:r w:rsidRPr="00CB08E1">
        <w:rPr>
          <w:color w:val="0070C0"/>
          <w:w w:val="110"/>
        </w:rPr>
        <w:t xml:space="preserve">ROCEDURES AND </w:t>
      </w:r>
      <w:r w:rsidRPr="00CB08E1">
        <w:rPr>
          <w:color w:val="0070C0"/>
          <w:w w:val="110"/>
          <w:sz w:val="32"/>
        </w:rPr>
        <w:t>O</w:t>
      </w:r>
      <w:r w:rsidRPr="00CB08E1">
        <w:rPr>
          <w:color w:val="0070C0"/>
          <w:w w:val="110"/>
        </w:rPr>
        <w:t>PERATIONS</w:t>
      </w:r>
      <w:bookmarkEnd w:id="7"/>
    </w:p>
    <w:p w14:paraId="4B0678EE" w14:textId="77777777" w:rsidR="009C3429" w:rsidRDefault="00E20DA6" w:rsidP="009C3429">
      <w:pPr>
        <w:pStyle w:val="BodyText"/>
        <w:spacing w:before="161" w:line="256" w:lineRule="auto"/>
        <w:ind w:left="839" w:right="1124"/>
      </w:pPr>
      <w:r>
        <w:t>MEET COMMITTEE: The Committee will consist of the Meet Director, Meet Referee.</w:t>
      </w:r>
      <w:r w:rsidR="009C3429" w:rsidRPr="009C3429">
        <w:t xml:space="preserve"> </w:t>
      </w:r>
      <w:r w:rsidR="009C3429">
        <w:t>Any questions that may arise and are unanswered by the meet referee may be referred to the Championship Committee.</w:t>
      </w:r>
    </w:p>
    <w:p w14:paraId="525A2058" w14:textId="77777777" w:rsidR="00900D2D" w:rsidRDefault="00E20DA6">
      <w:pPr>
        <w:pStyle w:val="BodyText"/>
        <w:spacing w:before="160" w:line="259" w:lineRule="auto"/>
        <w:ind w:left="839" w:right="622"/>
      </w:pPr>
      <w:r>
        <w:t>RULES: The current USA Swimming technical rules, YMCA Rules that Govern Competitive Sports, and the NWPA Swim League Rules &amp; Regulations shall apply. Where there is any conflict, the YMCA Rules that Govern Competitive Sports shall supersede.</w:t>
      </w:r>
    </w:p>
    <w:p w14:paraId="4CB79C14" w14:textId="7E86EF51" w:rsidR="00E21AD7" w:rsidRDefault="00E20DA6" w:rsidP="00240F3B">
      <w:pPr>
        <w:pStyle w:val="BodyText"/>
        <w:spacing w:before="165" w:line="259" w:lineRule="auto"/>
        <w:ind w:left="839" w:right="713"/>
      </w:pPr>
      <w:r>
        <w:t>MEET FORMAT: The meet will be swum using a pre-seeded format with timed finals. Swimmer’s age will be d</w:t>
      </w:r>
      <w:r w:rsidR="00BB2BF9">
        <w:t>etermined as of December 1, 20</w:t>
      </w:r>
      <w:r w:rsidR="000B1642">
        <w:t>2</w:t>
      </w:r>
      <w:r w:rsidR="0042182E">
        <w:t>5</w:t>
      </w:r>
      <w:r>
        <w:t>. Swimmers who are 21 and under and have not represented a post-high school institution in closed or open competition are eligible to participate.</w:t>
      </w:r>
    </w:p>
    <w:p w14:paraId="6B55D27C" w14:textId="62129519" w:rsidR="00900D2D" w:rsidRDefault="00E20DA6">
      <w:pPr>
        <w:pStyle w:val="BodyText"/>
        <w:spacing w:before="100" w:line="256" w:lineRule="auto"/>
        <w:ind w:left="839"/>
      </w:pPr>
      <w:r>
        <w:t xml:space="preserve">EVENT SEEDING: Events will be seeded </w:t>
      </w:r>
      <w:r w:rsidR="00F556F1">
        <w:t>slowest to f</w:t>
      </w:r>
      <w:r>
        <w:t>astest. The Meet Referee/Administrative Official reserve the right to combine heats.</w:t>
      </w:r>
    </w:p>
    <w:p w14:paraId="5678D150" w14:textId="77777777" w:rsidR="00900D2D" w:rsidRDefault="00E20DA6">
      <w:pPr>
        <w:pStyle w:val="BodyText"/>
        <w:tabs>
          <w:tab w:val="left" w:pos="5202"/>
        </w:tabs>
        <w:spacing w:before="166" w:line="259" w:lineRule="auto"/>
        <w:ind w:left="839" w:right="713"/>
      </w:pPr>
      <w:r>
        <w:t xml:space="preserve">SCRATCH PROCEDURES: An athlete is considered entered into an event unless </w:t>
      </w:r>
      <w:r>
        <w:lastRenderedPageBreak/>
        <w:t>he/she scratches from</w:t>
      </w:r>
      <w:r>
        <w:rPr>
          <w:spacing w:val="-6"/>
        </w:rPr>
        <w:t xml:space="preserve"> </w:t>
      </w:r>
      <w:r>
        <w:t>that</w:t>
      </w:r>
      <w:r>
        <w:rPr>
          <w:spacing w:val="-3"/>
        </w:rPr>
        <w:t xml:space="preserve"> </w:t>
      </w:r>
      <w:r>
        <w:t>event.</w:t>
      </w:r>
      <w:r>
        <w:tab/>
        <w:t>If an athlete does not scratch from an event and does not swim the event, that event still counts toward the athlete’s total number of events for the</w:t>
      </w:r>
      <w:r>
        <w:rPr>
          <w:spacing w:val="-2"/>
        </w:rPr>
        <w:t xml:space="preserve"> </w:t>
      </w:r>
      <w:r>
        <w:t>meet.</w:t>
      </w:r>
    </w:p>
    <w:p w14:paraId="7402C40C" w14:textId="77777777" w:rsidR="00900D2D" w:rsidRDefault="00E20DA6">
      <w:pPr>
        <w:pStyle w:val="BodyText"/>
        <w:spacing w:before="160" w:line="259" w:lineRule="auto"/>
        <w:ind w:left="839" w:right="425"/>
      </w:pPr>
      <w:r>
        <w:t>DECLARED FALSE START: An athlete may also withdraw from a heat or swim-off by electing to take a declared false start. Such declaration must be made known to the Deck Referee before the heat is announced. A declared false start counts as an event swum for the athlete and will be counted in the maximum number of events allowed for each</w:t>
      </w:r>
      <w:r>
        <w:rPr>
          <w:spacing w:val="-6"/>
        </w:rPr>
        <w:t xml:space="preserve"> </w:t>
      </w:r>
      <w:r>
        <w:t>athlete.</w:t>
      </w:r>
    </w:p>
    <w:p w14:paraId="29280655" w14:textId="77777777" w:rsidR="00900D2D" w:rsidRDefault="00E20DA6">
      <w:pPr>
        <w:pStyle w:val="BodyText"/>
        <w:spacing w:before="158" w:line="259" w:lineRule="auto"/>
        <w:ind w:left="839" w:right="417"/>
      </w:pPr>
      <w:r>
        <w:t xml:space="preserve">NO SHOW: An athlete who is seeded in an event and fails to compete (i.e., a “no show”) shall not compete in any further individual or relay events unless the athlete and/or coach declares an intent to swim to the Administrative </w:t>
      </w:r>
      <w:r w:rsidR="00A85E73">
        <w:t xml:space="preserve">Official or </w:t>
      </w:r>
      <w:r>
        <w:t>Referee prior to the next scheduled event for the athlete.</w:t>
      </w:r>
    </w:p>
    <w:p w14:paraId="7F87BC06" w14:textId="796CA7B7" w:rsidR="009C3429" w:rsidRDefault="00E20DA6" w:rsidP="009C3429">
      <w:pPr>
        <w:pStyle w:val="BodyText"/>
        <w:spacing w:before="159" w:line="259" w:lineRule="auto"/>
        <w:ind w:left="839" w:right="684"/>
      </w:pPr>
      <w:r>
        <w:t xml:space="preserve">WARM-UP </w:t>
      </w:r>
      <w:r w:rsidR="00A85E73">
        <w:t xml:space="preserve">AND </w:t>
      </w:r>
      <w:r>
        <w:t xml:space="preserve">SAFETY PROCEDURES: </w:t>
      </w:r>
      <w:r w:rsidR="009777A0">
        <w:t>Saturday Distance warm</w:t>
      </w:r>
      <w:r w:rsidR="00482959">
        <w:t xml:space="preserve">-ups: </w:t>
      </w:r>
      <w:r w:rsidR="00D032FD">
        <w:t>3</w:t>
      </w:r>
      <w:r w:rsidR="0055574A">
        <w:t>:00 pm</w:t>
      </w:r>
      <w:r w:rsidR="00482959">
        <w:t xml:space="preserve">; Meet Starts </w:t>
      </w:r>
      <w:r w:rsidR="00D032FD">
        <w:t>4</w:t>
      </w:r>
      <w:r w:rsidR="0055574A">
        <w:t>:00 p</w:t>
      </w:r>
      <w:r w:rsidR="00482959">
        <w:t xml:space="preserve">m.  </w:t>
      </w:r>
      <w:r w:rsidR="003B0AF5">
        <w:t xml:space="preserve">Sunday </w:t>
      </w:r>
      <w:r>
        <w:t xml:space="preserve">morning </w:t>
      </w:r>
      <w:r w:rsidR="00BB2BF9" w:rsidRPr="00886D22">
        <w:t xml:space="preserve">warm-ups: </w:t>
      </w:r>
      <w:r w:rsidR="00CB08E1">
        <w:t>7</w:t>
      </w:r>
      <w:r w:rsidR="00A50CB4" w:rsidRPr="00886D22">
        <w:t>:00</w:t>
      </w:r>
      <w:r w:rsidR="00BB2BF9" w:rsidRPr="00886D22">
        <w:t>am; Meet start</w:t>
      </w:r>
      <w:r w:rsidR="00A50CB4" w:rsidRPr="00886D22">
        <w:t xml:space="preserve"> 9:00am</w:t>
      </w:r>
      <w:r w:rsidRPr="00886D22">
        <w:t xml:space="preserve">. </w:t>
      </w:r>
      <w:r w:rsidR="000B1642">
        <w:t>Sunday</w:t>
      </w:r>
      <w:r w:rsidRPr="00886D22">
        <w:t xml:space="preserve"> aftern</w:t>
      </w:r>
      <w:r w:rsidR="00BB2BF9" w:rsidRPr="00886D22">
        <w:t xml:space="preserve">oon warm-ups: no earlier than </w:t>
      </w:r>
      <w:r w:rsidR="0055574A">
        <w:t>11:00 am</w:t>
      </w:r>
      <w:r w:rsidR="000A0C74" w:rsidRPr="00886D22">
        <w:t>, warmups will start 30 minutes following the conclusion of the morning session</w:t>
      </w:r>
      <w:r w:rsidRPr="00886D22">
        <w:t>.</w:t>
      </w:r>
      <w:r>
        <w:t xml:space="preserve"> There will be </w:t>
      </w:r>
      <w:r w:rsidR="00CB08E1">
        <w:t>8</w:t>
      </w:r>
      <w:r>
        <w:t xml:space="preserve"> lanes available</w:t>
      </w:r>
      <w:r w:rsidR="00442ADC">
        <w:t xml:space="preserve"> for warmups.  Warmup session and lanes will be assigned</w:t>
      </w:r>
      <w:r>
        <w:t>.</w:t>
      </w:r>
      <w:r w:rsidR="009C3429">
        <w:t xml:space="preserve">  </w:t>
      </w:r>
    </w:p>
    <w:p w14:paraId="15452785" w14:textId="16ECAE08" w:rsidR="00900D2D" w:rsidRDefault="00E20DA6" w:rsidP="009C3429">
      <w:pPr>
        <w:pStyle w:val="BodyText"/>
        <w:spacing w:before="159" w:line="259" w:lineRule="auto"/>
        <w:ind w:left="839" w:right="684"/>
      </w:pPr>
      <w:r>
        <w:t>Continuous warm-up/warm-down will be available in the non-competition</w:t>
      </w:r>
      <w:r w:rsidR="00CB08E1">
        <w:t xml:space="preserve"> diving well </w:t>
      </w:r>
      <w:r>
        <w:t>throughout the meet.</w:t>
      </w:r>
    </w:p>
    <w:p w14:paraId="1909DE2E" w14:textId="77777777" w:rsidR="00900D2D" w:rsidRDefault="00E20DA6">
      <w:pPr>
        <w:pStyle w:val="BodyText"/>
        <w:spacing w:before="166" w:line="259" w:lineRule="auto"/>
        <w:ind w:left="839" w:right="641"/>
      </w:pPr>
      <w:r>
        <w:t>No diving will be permitted during warm-ups except limited diving from the starting block end in announced sprint lanes. When diving is permitted, the swimmer must enter from the starting block end and exit the opposite end of the pool. All entries must be feet-first other than the above mentioned.</w:t>
      </w:r>
    </w:p>
    <w:p w14:paraId="2A9D3B6A" w14:textId="77777777" w:rsidR="00900D2D" w:rsidRDefault="00E20DA6">
      <w:pPr>
        <w:pStyle w:val="BodyText"/>
        <w:spacing w:before="158" w:line="256" w:lineRule="auto"/>
        <w:ind w:left="839" w:right="523"/>
      </w:pPr>
      <w:r>
        <w:t>The referee may remove anyone from the warm-up pool for failure to comply with the warm-up rules.</w:t>
      </w:r>
    </w:p>
    <w:p w14:paraId="6CFD2DE4" w14:textId="77777777" w:rsidR="00900D2D" w:rsidRDefault="00E20DA6">
      <w:pPr>
        <w:pStyle w:val="BodyText"/>
        <w:tabs>
          <w:tab w:val="left" w:pos="8357"/>
        </w:tabs>
        <w:spacing w:before="165" w:line="259" w:lineRule="auto"/>
        <w:ind w:left="839" w:right="417"/>
      </w:pPr>
      <w:r>
        <w:t>Note: Swimmers violating safety procedures will be removed from the warm-up for the remainder of the warm-up sessions. Subsequent violations may cause the swimmer to be disqualified from the remainder of</w:t>
      </w:r>
      <w:r>
        <w:rPr>
          <w:spacing w:val="-18"/>
        </w:rPr>
        <w:t xml:space="preserve"> </w:t>
      </w:r>
      <w:r>
        <w:t>the</w:t>
      </w:r>
      <w:r>
        <w:rPr>
          <w:spacing w:val="-1"/>
        </w:rPr>
        <w:t xml:space="preserve"> </w:t>
      </w:r>
      <w:r>
        <w:t>meet.</w:t>
      </w:r>
      <w:r>
        <w:tab/>
        <w:t>This policy will be strictly</w:t>
      </w:r>
      <w:r>
        <w:rPr>
          <w:spacing w:val="-2"/>
        </w:rPr>
        <w:t xml:space="preserve"> </w:t>
      </w:r>
      <w:r>
        <w:t>enforced.</w:t>
      </w:r>
    </w:p>
    <w:p w14:paraId="47D6829B" w14:textId="77777777" w:rsidR="00900D2D" w:rsidRDefault="00900D2D">
      <w:pPr>
        <w:pStyle w:val="BodyText"/>
        <w:spacing w:before="12"/>
        <w:rPr>
          <w:sz w:val="23"/>
        </w:rPr>
      </w:pPr>
    </w:p>
    <w:p w14:paraId="0B5D5B0A" w14:textId="77777777" w:rsidR="00900D2D" w:rsidRDefault="004255D9">
      <w:pPr>
        <w:pStyle w:val="BodyText"/>
        <w:ind w:left="839"/>
      </w:pPr>
      <w:r>
        <w:rPr>
          <w:w w:val="110"/>
          <w:u w:val="thick"/>
        </w:rPr>
        <w:t xml:space="preserve">NO </w:t>
      </w:r>
      <w:r w:rsidR="00E20DA6">
        <w:rPr>
          <w:w w:val="110"/>
          <w:u w:val="thick"/>
        </w:rPr>
        <w:t xml:space="preserve">SPECTATORS WILL BE </w:t>
      </w:r>
      <w:r>
        <w:rPr>
          <w:w w:val="110"/>
          <w:u w:val="thick"/>
        </w:rPr>
        <w:t>PERMITTED</w:t>
      </w:r>
      <w:r w:rsidR="00E20DA6">
        <w:rPr>
          <w:w w:val="110"/>
          <w:u w:val="thick"/>
        </w:rPr>
        <w:t xml:space="preserve"> ON </w:t>
      </w:r>
      <w:r w:rsidR="000E66A2">
        <w:rPr>
          <w:w w:val="110"/>
          <w:u w:val="thick"/>
        </w:rPr>
        <w:t xml:space="preserve">THE </w:t>
      </w:r>
      <w:r w:rsidR="00E20DA6">
        <w:rPr>
          <w:w w:val="110"/>
          <w:u w:val="thick"/>
        </w:rPr>
        <w:t>POOL</w:t>
      </w:r>
      <w:r>
        <w:rPr>
          <w:w w:val="110"/>
          <w:u w:val="thick"/>
        </w:rPr>
        <w:t xml:space="preserve"> DECK</w:t>
      </w:r>
    </w:p>
    <w:p w14:paraId="5CA55537" w14:textId="77777777" w:rsidR="009C3429" w:rsidRDefault="009C3429" w:rsidP="008249BD">
      <w:pPr>
        <w:pStyle w:val="BodyText"/>
        <w:spacing w:before="100"/>
      </w:pPr>
    </w:p>
    <w:p w14:paraId="4DC31930" w14:textId="0FA7386E" w:rsidR="00900D2D" w:rsidRDefault="003738A0">
      <w:pPr>
        <w:pStyle w:val="BodyText"/>
        <w:spacing w:before="100"/>
        <w:ind w:left="839"/>
      </w:pPr>
      <w:r>
        <w:t>CLERK OF COURSE</w:t>
      </w:r>
      <w:r w:rsidR="00E20DA6">
        <w:t xml:space="preserve">: </w:t>
      </w:r>
      <w:r w:rsidR="0055574A">
        <w:t>Event staging will be provided in both sessions.</w:t>
      </w:r>
    </w:p>
    <w:p w14:paraId="0FB7EB83" w14:textId="026CBE7B" w:rsidR="00E951C7" w:rsidRDefault="00E951C7">
      <w:pPr>
        <w:pStyle w:val="BodyText"/>
        <w:spacing w:before="100"/>
        <w:ind w:left="839"/>
      </w:pPr>
      <w:r>
        <w:t xml:space="preserve">SATURDAY/DISTANCE SESSION: </w:t>
      </w:r>
      <w:r w:rsidRPr="00E951C7">
        <w:t>1000= 2 swimmers per division</w:t>
      </w:r>
      <w:r>
        <w:t xml:space="preserve"> per team</w:t>
      </w:r>
      <w:r w:rsidRPr="00E951C7">
        <w:t>, 1650=1 swimmer per division</w:t>
      </w:r>
      <w:r>
        <w:t xml:space="preserve"> per team</w:t>
      </w:r>
      <w:r w:rsidRPr="00E951C7">
        <w:t>. </w:t>
      </w:r>
      <w:r w:rsidR="0055574A">
        <w:t xml:space="preserve"> All other events do not have entry limits.</w:t>
      </w:r>
      <w:r>
        <w:t xml:space="preserve"> Team is responsible for timers and lap counters. </w:t>
      </w:r>
    </w:p>
    <w:p w14:paraId="50AA2A17" w14:textId="77777777" w:rsidR="00900D2D" w:rsidRDefault="00E20DA6">
      <w:pPr>
        <w:pStyle w:val="BodyText"/>
        <w:spacing w:before="186" w:line="256" w:lineRule="auto"/>
        <w:ind w:left="839" w:right="449"/>
      </w:pPr>
      <w:r>
        <w:t xml:space="preserve">RESULTS: Any results displayed on the scoreboard are unofficial until final results </w:t>
      </w:r>
      <w:r>
        <w:lastRenderedPageBreak/>
        <w:t>are published. Results will be posted and emailed to all teams</w:t>
      </w:r>
    </w:p>
    <w:p w14:paraId="2B1DA486" w14:textId="77777777" w:rsidR="00900D2D" w:rsidRDefault="00E20DA6">
      <w:pPr>
        <w:pStyle w:val="BodyText"/>
        <w:spacing w:before="166" w:line="259" w:lineRule="auto"/>
        <w:ind w:left="840" w:right="618"/>
      </w:pPr>
      <w:r>
        <w:t>PROTEST PROCEDURE: Protests may only be initiated by a person with standing, that is, a coach or YMCA supervisor whose team is competing in the meet. The Meet Committee will arbitrate protests, eligibility issues, safety rules and other issues</w:t>
      </w:r>
    </w:p>
    <w:p w14:paraId="2B3D7F4C" w14:textId="77777777" w:rsidR="00900D2D" w:rsidRDefault="00E20DA6">
      <w:pPr>
        <w:pStyle w:val="BodyText"/>
        <w:spacing w:before="158" w:line="259" w:lineRule="auto"/>
        <w:ind w:left="840" w:right="560"/>
      </w:pPr>
      <w:r>
        <w:t xml:space="preserve">Protests against the judgment decisions of starters, stroke, turn, place and relay take-off judges can only be considered by the Referee and the Referee’s decisions will be final </w:t>
      </w:r>
      <w:r w:rsidR="003738A0">
        <w:t>(</w:t>
      </w:r>
      <w:r>
        <w:t>USA-S Rule 102.23).</w:t>
      </w:r>
    </w:p>
    <w:p w14:paraId="71495F8C" w14:textId="77777777" w:rsidR="00900D2D" w:rsidRDefault="00E20DA6">
      <w:pPr>
        <w:pStyle w:val="BodyText"/>
        <w:spacing w:before="159" w:line="259" w:lineRule="auto"/>
        <w:ind w:left="840" w:right="618"/>
      </w:pPr>
      <w:r>
        <w:t>CONDUCT AND RESTRICTIONS: The Meet Referee reserves the right to dismiss any swimmer, coach and/or spectator from the competition due to inappropriate conduct</w:t>
      </w:r>
    </w:p>
    <w:p w14:paraId="26E36F01" w14:textId="77777777" w:rsidR="00900D2D" w:rsidRDefault="00E20DA6">
      <w:pPr>
        <w:pStyle w:val="ListParagraph"/>
        <w:numPr>
          <w:ilvl w:val="0"/>
          <w:numId w:val="2"/>
        </w:numPr>
        <w:tabs>
          <w:tab w:val="left" w:pos="1559"/>
          <w:tab w:val="left" w:pos="1560"/>
        </w:tabs>
        <w:spacing w:before="161" w:line="256" w:lineRule="auto"/>
        <w:ind w:right="649" w:hanging="361"/>
        <w:rPr>
          <w:sz w:val="24"/>
        </w:rPr>
      </w:pPr>
      <w:r>
        <w:rPr>
          <w:sz w:val="24"/>
        </w:rPr>
        <w:t>Deck access is limited to only registered and approved coaches,</w:t>
      </w:r>
      <w:r>
        <w:rPr>
          <w:spacing w:val="-26"/>
          <w:sz w:val="24"/>
        </w:rPr>
        <w:t xml:space="preserve"> </w:t>
      </w:r>
      <w:r>
        <w:rPr>
          <w:sz w:val="24"/>
        </w:rPr>
        <w:t>swimmers,</w:t>
      </w:r>
      <w:r w:rsidR="003738A0">
        <w:rPr>
          <w:sz w:val="24"/>
        </w:rPr>
        <w:t xml:space="preserve"> </w:t>
      </w:r>
      <w:r>
        <w:rPr>
          <w:sz w:val="24"/>
        </w:rPr>
        <w:t>working</w:t>
      </w:r>
      <w:r>
        <w:rPr>
          <w:spacing w:val="-3"/>
          <w:sz w:val="24"/>
        </w:rPr>
        <w:t xml:space="preserve"> </w:t>
      </w:r>
      <w:r>
        <w:rPr>
          <w:sz w:val="24"/>
        </w:rPr>
        <w:t>officials</w:t>
      </w:r>
      <w:r w:rsidR="003738A0">
        <w:rPr>
          <w:sz w:val="24"/>
        </w:rPr>
        <w:t>, and registered volunteers</w:t>
      </w:r>
      <w:r>
        <w:rPr>
          <w:sz w:val="24"/>
        </w:rPr>
        <w:t>.</w:t>
      </w:r>
    </w:p>
    <w:p w14:paraId="7E2637A0" w14:textId="77777777" w:rsidR="00900D2D" w:rsidRDefault="00E20DA6">
      <w:pPr>
        <w:pStyle w:val="ListParagraph"/>
        <w:numPr>
          <w:ilvl w:val="0"/>
          <w:numId w:val="2"/>
        </w:numPr>
        <w:tabs>
          <w:tab w:val="left" w:pos="1559"/>
          <w:tab w:val="left" w:pos="1560"/>
          <w:tab w:val="left" w:pos="2882"/>
        </w:tabs>
        <w:spacing w:before="2" w:line="259" w:lineRule="auto"/>
        <w:ind w:right="590" w:hanging="361"/>
        <w:rPr>
          <w:sz w:val="24"/>
        </w:rPr>
      </w:pPr>
      <w:r>
        <w:rPr>
          <w:sz w:val="24"/>
        </w:rPr>
        <w:t>Except where the venue facilities require otherwise, changing, into or out</w:t>
      </w:r>
      <w:r>
        <w:rPr>
          <w:spacing w:val="-29"/>
          <w:sz w:val="24"/>
        </w:rPr>
        <w:t xml:space="preserve"> </w:t>
      </w:r>
      <w:r>
        <w:rPr>
          <w:sz w:val="24"/>
        </w:rPr>
        <w:t>of swimsuits other than in locker rooms or other designated areas is not appropriate and is prohibited. The USA Swimming Rulebook defines Deck Change as: Changing, in whole or in part, into or out of a swimsuit (excluding a drag suit) in an area other than a permanent or temporary locker room, bathroom, changing room or other space designated for changing purposes while at a practice, competition, or other pool-related activity.”</w:t>
      </w:r>
      <w:r>
        <w:rPr>
          <w:sz w:val="24"/>
        </w:rPr>
        <w:tab/>
        <w:t>This includes slipping off the top of a one-piece performance suit to place on an alternate bikini top immediately following a</w:t>
      </w:r>
      <w:r>
        <w:rPr>
          <w:spacing w:val="-7"/>
          <w:sz w:val="24"/>
        </w:rPr>
        <w:t xml:space="preserve"> </w:t>
      </w:r>
      <w:r>
        <w:rPr>
          <w:sz w:val="24"/>
        </w:rPr>
        <w:t>race.</w:t>
      </w:r>
    </w:p>
    <w:p w14:paraId="1B30F328" w14:textId="77777777" w:rsidR="00900D2D" w:rsidRDefault="00E20DA6">
      <w:pPr>
        <w:pStyle w:val="ListParagraph"/>
        <w:numPr>
          <w:ilvl w:val="0"/>
          <w:numId w:val="2"/>
        </w:numPr>
        <w:tabs>
          <w:tab w:val="left" w:pos="1559"/>
          <w:tab w:val="left" w:pos="1560"/>
        </w:tabs>
        <w:spacing w:line="288" w:lineRule="exact"/>
        <w:ind w:hanging="361"/>
        <w:rPr>
          <w:sz w:val="24"/>
        </w:rPr>
      </w:pPr>
      <w:r>
        <w:rPr>
          <w:sz w:val="24"/>
        </w:rPr>
        <w:t>Glass, Food, and Chairs are not permitted on</w:t>
      </w:r>
      <w:r>
        <w:rPr>
          <w:spacing w:val="-15"/>
          <w:sz w:val="24"/>
        </w:rPr>
        <w:t xml:space="preserve"> </w:t>
      </w:r>
      <w:r>
        <w:rPr>
          <w:sz w:val="24"/>
        </w:rPr>
        <w:t>deck.</w:t>
      </w:r>
    </w:p>
    <w:p w14:paraId="3FED0D17" w14:textId="77777777" w:rsidR="00900D2D" w:rsidRDefault="00E20DA6">
      <w:pPr>
        <w:pStyle w:val="ListParagraph"/>
        <w:numPr>
          <w:ilvl w:val="0"/>
          <w:numId w:val="2"/>
        </w:numPr>
        <w:tabs>
          <w:tab w:val="left" w:pos="1559"/>
          <w:tab w:val="left" w:pos="1560"/>
        </w:tabs>
        <w:spacing w:before="21" w:line="259" w:lineRule="auto"/>
        <w:ind w:right="839" w:hanging="361"/>
        <w:rPr>
          <w:sz w:val="24"/>
        </w:rPr>
      </w:pPr>
      <w:r>
        <w:rPr>
          <w:sz w:val="24"/>
        </w:rPr>
        <w:t>The use of audio or visual recording devices, including a cell phone, is not permitted in changing areas, rest rooms or locker</w:t>
      </w:r>
      <w:r>
        <w:rPr>
          <w:spacing w:val="-7"/>
          <w:sz w:val="24"/>
        </w:rPr>
        <w:t xml:space="preserve"> </w:t>
      </w:r>
      <w:r>
        <w:rPr>
          <w:sz w:val="24"/>
        </w:rPr>
        <w:t>rooms.</w:t>
      </w:r>
    </w:p>
    <w:p w14:paraId="041BF0BE" w14:textId="77777777" w:rsidR="00900D2D" w:rsidRDefault="00E20DA6">
      <w:pPr>
        <w:pStyle w:val="ListParagraph"/>
        <w:numPr>
          <w:ilvl w:val="0"/>
          <w:numId w:val="2"/>
        </w:numPr>
        <w:tabs>
          <w:tab w:val="left" w:pos="1559"/>
          <w:tab w:val="left" w:pos="1560"/>
        </w:tabs>
        <w:spacing w:line="256" w:lineRule="auto"/>
        <w:ind w:right="1931" w:hanging="361"/>
        <w:rPr>
          <w:sz w:val="24"/>
        </w:rPr>
      </w:pPr>
      <w:r>
        <w:rPr>
          <w:sz w:val="24"/>
        </w:rPr>
        <w:t>Photographs are not allowed to be taken behind the block</w:t>
      </w:r>
      <w:r>
        <w:rPr>
          <w:spacing w:val="-26"/>
          <w:sz w:val="24"/>
        </w:rPr>
        <w:t xml:space="preserve"> </w:t>
      </w:r>
      <w:r>
        <w:rPr>
          <w:sz w:val="24"/>
        </w:rPr>
        <w:t>during competition.</w:t>
      </w:r>
    </w:p>
    <w:p w14:paraId="3EEF6424" w14:textId="77777777" w:rsidR="00900D2D" w:rsidRDefault="00E20DA6">
      <w:pPr>
        <w:pStyle w:val="ListParagraph"/>
        <w:numPr>
          <w:ilvl w:val="0"/>
          <w:numId w:val="2"/>
        </w:numPr>
        <w:tabs>
          <w:tab w:val="left" w:pos="1559"/>
          <w:tab w:val="left" w:pos="1560"/>
        </w:tabs>
        <w:ind w:hanging="361"/>
        <w:rPr>
          <w:sz w:val="24"/>
        </w:rPr>
      </w:pPr>
      <w:r>
        <w:rPr>
          <w:sz w:val="24"/>
        </w:rPr>
        <w:t>Massage tables are not</w:t>
      </w:r>
      <w:r>
        <w:rPr>
          <w:spacing w:val="-2"/>
          <w:sz w:val="24"/>
        </w:rPr>
        <w:t xml:space="preserve"> </w:t>
      </w:r>
      <w:r>
        <w:rPr>
          <w:sz w:val="24"/>
        </w:rPr>
        <w:t>permitted.</w:t>
      </w:r>
    </w:p>
    <w:p w14:paraId="00E19EFC" w14:textId="77777777" w:rsidR="00900D2D" w:rsidRDefault="00E20DA6">
      <w:pPr>
        <w:pStyle w:val="ListParagraph"/>
        <w:numPr>
          <w:ilvl w:val="0"/>
          <w:numId w:val="2"/>
        </w:numPr>
        <w:tabs>
          <w:tab w:val="left" w:pos="1559"/>
          <w:tab w:val="left" w:pos="1560"/>
        </w:tabs>
        <w:spacing w:before="100" w:line="259" w:lineRule="auto"/>
        <w:ind w:right="637" w:hanging="361"/>
        <w:rPr>
          <w:sz w:val="24"/>
        </w:rPr>
      </w:pPr>
      <w:r>
        <w:rPr>
          <w:sz w:val="24"/>
        </w:rPr>
        <w:t>Individuals are responsible for the security of their personal belongings</w:t>
      </w:r>
      <w:r>
        <w:rPr>
          <w:spacing w:val="-31"/>
          <w:sz w:val="24"/>
        </w:rPr>
        <w:t xml:space="preserve"> </w:t>
      </w:r>
      <w:r>
        <w:rPr>
          <w:sz w:val="24"/>
        </w:rPr>
        <w:t>and are encouraged not to bring valuables to the meet venue and not to leave items</w:t>
      </w:r>
      <w:r>
        <w:rPr>
          <w:spacing w:val="-2"/>
          <w:sz w:val="24"/>
        </w:rPr>
        <w:t xml:space="preserve"> </w:t>
      </w:r>
      <w:r>
        <w:rPr>
          <w:sz w:val="24"/>
        </w:rPr>
        <w:t>unattended.</w:t>
      </w:r>
    </w:p>
    <w:p w14:paraId="6A9CDE38" w14:textId="77777777" w:rsidR="00900D2D" w:rsidRDefault="00E20DA6" w:rsidP="003738A0">
      <w:pPr>
        <w:pStyle w:val="ListParagraph"/>
        <w:numPr>
          <w:ilvl w:val="0"/>
          <w:numId w:val="2"/>
        </w:numPr>
        <w:tabs>
          <w:tab w:val="left" w:pos="1559"/>
          <w:tab w:val="left" w:pos="1560"/>
        </w:tabs>
        <w:spacing w:line="290" w:lineRule="exact"/>
        <w:ind w:hanging="361"/>
        <w:rPr>
          <w:sz w:val="24"/>
        </w:rPr>
      </w:pPr>
      <w:r>
        <w:rPr>
          <w:sz w:val="24"/>
        </w:rPr>
        <w:t>Shaving is not permitted in any areas of the</w:t>
      </w:r>
      <w:r>
        <w:rPr>
          <w:spacing w:val="-5"/>
          <w:sz w:val="24"/>
        </w:rPr>
        <w:t xml:space="preserve"> </w:t>
      </w:r>
      <w:r>
        <w:rPr>
          <w:sz w:val="24"/>
        </w:rPr>
        <w:t>facility.</w:t>
      </w:r>
    </w:p>
    <w:p w14:paraId="1F05FEC9" w14:textId="77777777" w:rsidR="003738A0" w:rsidRPr="003738A0" w:rsidRDefault="003738A0" w:rsidP="003738A0">
      <w:pPr>
        <w:pStyle w:val="ListParagraph"/>
        <w:tabs>
          <w:tab w:val="left" w:pos="1559"/>
          <w:tab w:val="left" w:pos="1560"/>
        </w:tabs>
        <w:spacing w:line="290" w:lineRule="exact"/>
        <w:ind w:firstLine="0"/>
        <w:rPr>
          <w:sz w:val="24"/>
        </w:rPr>
      </w:pPr>
    </w:p>
    <w:p w14:paraId="440C2E4D" w14:textId="77777777" w:rsidR="009C3429" w:rsidRDefault="009C3429">
      <w:pPr>
        <w:pStyle w:val="Heading1"/>
        <w:rPr>
          <w:color w:val="FF0000"/>
          <w:w w:val="110"/>
          <w:sz w:val="32"/>
        </w:rPr>
      </w:pPr>
      <w:bookmarkStart w:id="8" w:name="_Toc28859318"/>
    </w:p>
    <w:p w14:paraId="22590C2D" w14:textId="77777777" w:rsidR="00900D2D" w:rsidRPr="008249BD" w:rsidRDefault="00E20DA6">
      <w:pPr>
        <w:pStyle w:val="Heading1"/>
        <w:rPr>
          <w:color w:val="0070C0"/>
        </w:rPr>
      </w:pPr>
      <w:r w:rsidRPr="008249BD">
        <w:rPr>
          <w:color w:val="0070C0"/>
          <w:w w:val="110"/>
          <w:sz w:val="32"/>
        </w:rPr>
        <w:t>A</w:t>
      </w:r>
      <w:r w:rsidRPr="008249BD">
        <w:rPr>
          <w:color w:val="0070C0"/>
          <w:w w:val="110"/>
        </w:rPr>
        <w:t xml:space="preserve">WARDS AND </w:t>
      </w:r>
      <w:r w:rsidRPr="008249BD">
        <w:rPr>
          <w:color w:val="0070C0"/>
          <w:w w:val="110"/>
          <w:sz w:val="32"/>
        </w:rPr>
        <w:t>R</w:t>
      </w:r>
      <w:r w:rsidRPr="008249BD">
        <w:rPr>
          <w:color w:val="0070C0"/>
          <w:w w:val="110"/>
        </w:rPr>
        <w:t>ECOGNITION</w:t>
      </w:r>
      <w:bookmarkEnd w:id="8"/>
    </w:p>
    <w:p w14:paraId="4D34E9C5" w14:textId="77777777" w:rsidR="00900D2D" w:rsidRDefault="00E20DA6">
      <w:pPr>
        <w:pStyle w:val="BodyText"/>
        <w:spacing w:before="191"/>
        <w:ind w:left="839"/>
      </w:pPr>
      <w:r>
        <w:t>SCORING: Scoring will be as follows:</w:t>
      </w:r>
    </w:p>
    <w:p w14:paraId="01F91917" w14:textId="77777777" w:rsidR="00900D2D" w:rsidRDefault="00E20DA6">
      <w:pPr>
        <w:pStyle w:val="BodyText"/>
        <w:spacing w:before="183"/>
        <w:ind w:left="839"/>
      </w:pPr>
      <w:r>
        <w:t>Individual events:</w:t>
      </w:r>
      <w:r>
        <w:rPr>
          <w:spacing w:val="82"/>
        </w:rPr>
        <w:t xml:space="preserve"> </w:t>
      </w:r>
      <w:r>
        <w:t>16-13-12-11-10-9-7-5-4-3-2-1</w:t>
      </w:r>
    </w:p>
    <w:p w14:paraId="4C4437C2" w14:textId="77777777" w:rsidR="00900D2D" w:rsidRDefault="00E20DA6">
      <w:pPr>
        <w:pStyle w:val="BodyText"/>
        <w:spacing w:before="184"/>
        <w:ind w:left="839"/>
      </w:pPr>
      <w:r>
        <w:lastRenderedPageBreak/>
        <w:t>Relays: 32-26-24-22-20-18-14-10-8-6-4-2</w:t>
      </w:r>
    </w:p>
    <w:p w14:paraId="701BF45A" w14:textId="77777777" w:rsidR="00900D2D" w:rsidRDefault="00E20DA6">
      <w:pPr>
        <w:pStyle w:val="BodyText"/>
        <w:spacing w:before="183" w:line="259" w:lineRule="auto"/>
        <w:ind w:left="839" w:right="618"/>
      </w:pPr>
      <w:r>
        <w:t>AWARDS: Medals to be awarded to the swimmers who finish in the top six (6) in each event.</w:t>
      </w:r>
    </w:p>
    <w:p w14:paraId="7B7A2098" w14:textId="77777777" w:rsidR="00900D2D" w:rsidRDefault="00E20DA6">
      <w:pPr>
        <w:pStyle w:val="BodyText"/>
        <w:spacing w:before="157"/>
        <w:ind w:left="839"/>
      </w:pPr>
      <w:r>
        <w:t>Ribbons to be awarded for places 7-12 in each event.</w:t>
      </w:r>
    </w:p>
    <w:p w14:paraId="174169D2" w14:textId="77777777" w:rsidR="00900D2D" w:rsidRDefault="00E20DA6">
      <w:pPr>
        <w:pStyle w:val="BodyText"/>
        <w:spacing w:before="186" w:line="259" w:lineRule="auto"/>
        <w:ind w:left="839" w:right="618"/>
      </w:pPr>
      <w:r>
        <w:t>Team awards will be given to the 1st, 2nd and 3rd place winners in each age group and gender. The traveling trophy will be awarded to the team with the most overall combined points.</w:t>
      </w:r>
    </w:p>
    <w:p w14:paraId="438567D8" w14:textId="77777777" w:rsidR="00900D2D" w:rsidRDefault="00900D2D">
      <w:pPr>
        <w:pStyle w:val="BodyText"/>
        <w:spacing w:before="11"/>
        <w:rPr>
          <w:sz w:val="21"/>
        </w:rPr>
      </w:pPr>
    </w:p>
    <w:p w14:paraId="6FED990A" w14:textId="77777777" w:rsidR="00900D2D" w:rsidRPr="000C1005" w:rsidRDefault="00E20DA6">
      <w:pPr>
        <w:pStyle w:val="Heading1"/>
        <w:rPr>
          <w:color w:val="0070C0"/>
        </w:rPr>
      </w:pPr>
      <w:bookmarkStart w:id="9" w:name="_Toc28859319"/>
      <w:r w:rsidRPr="000C1005">
        <w:rPr>
          <w:color w:val="0070C0"/>
          <w:w w:val="110"/>
          <w:sz w:val="32"/>
        </w:rPr>
        <w:t>S</w:t>
      </w:r>
      <w:r w:rsidRPr="000C1005">
        <w:rPr>
          <w:color w:val="0070C0"/>
          <w:w w:val="110"/>
        </w:rPr>
        <w:t>PECTATORS</w:t>
      </w:r>
      <w:bookmarkEnd w:id="9"/>
    </w:p>
    <w:p w14:paraId="09151118" w14:textId="16723FFE" w:rsidR="00900D2D" w:rsidRDefault="00E20DA6">
      <w:pPr>
        <w:pStyle w:val="BodyText"/>
        <w:spacing w:before="191"/>
        <w:ind w:left="839"/>
      </w:pPr>
      <w:r>
        <w:t>ADMISSION FEE:</w:t>
      </w:r>
      <w:r w:rsidR="0055574A">
        <w:t xml:space="preserve"> </w:t>
      </w:r>
      <w:r w:rsidR="00240F3B">
        <w:t>$5.00 for the weekend; $3.00 for Seniors; Kids under 2 Free</w:t>
      </w:r>
    </w:p>
    <w:p w14:paraId="083D6DF5" w14:textId="71C953AD" w:rsidR="00900D2D" w:rsidRDefault="00240F3B">
      <w:pPr>
        <w:pStyle w:val="BodyText"/>
        <w:spacing w:before="183"/>
        <w:ind w:left="839"/>
      </w:pPr>
      <w:r>
        <w:rPr>
          <w:w w:val="105"/>
        </w:rPr>
        <w:t xml:space="preserve">MEET </w:t>
      </w:r>
      <w:r w:rsidR="00E20DA6">
        <w:rPr>
          <w:w w:val="105"/>
        </w:rPr>
        <w:t>PROGRAMS: $</w:t>
      </w:r>
      <w:r w:rsidR="000C1005">
        <w:rPr>
          <w:w w:val="105"/>
        </w:rPr>
        <w:t>10</w:t>
      </w:r>
      <w:r w:rsidR="00E20DA6">
        <w:rPr>
          <w:w w:val="105"/>
        </w:rPr>
        <w:t xml:space="preserve"> per program</w:t>
      </w:r>
    </w:p>
    <w:p w14:paraId="799E9387" w14:textId="5A9EC3C7" w:rsidR="00900D2D" w:rsidRDefault="00E20DA6" w:rsidP="00BC4202">
      <w:pPr>
        <w:pStyle w:val="BodyText"/>
        <w:spacing w:before="184"/>
        <w:ind w:left="839"/>
        <w:rPr>
          <w:w w:val="105"/>
        </w:rPr>
      </w:pPr>
      <w:r>
        <w:rPr>
          <w:w w:val="105"/>
        </w:rPr>
        <w:t xml:space="preserve">CONCESSION STAND: </w:t>
      </w:r>
      <w:r w:rsidR="00240F3B">
        <w:rPr>
          <w:w w:val="105"/>
        </w:rPr>
        <w:t>FULL CONCESSIONS SUNDAY ONLY.</w:t>
      </w:r>
    </w:p>
    <w:p w14:paraId="2A452F2E" w14:textId="2C893AF1" w:rsidR="00240F3B" w:rsidRDefault="00240F3B" w:rsidP="00BC4202">
      <w:pPr>
        <w:pStyle w:val="BodyText"/>
        <w:spacing w:before="184"/>
        <w:ind w:left="839"/>
      </w:pPr>
      <w:r>
        <w:rPr>
          <w:w w:val="105"/>
        </w:rPr>
        <w:t>MEET SWAG: PRE-ORDERS DUE 1/31/25, WILL ALSO PRINT ONSITE SUNDAY</w:t>
      </w:r>
    </w:p>
    <w:p w14:paraId="538EAB29" w14:textId="6AD134E2" w:rsidR="00900D2D" w:rsidRDefault="00E20DA6">
      <w:pPr>
        <w:pStyle w:val="BodyText"/>
        <w:spacing w:before="184"/>
        <w:ind w:left="839"/>
      </w:pPr>
      <w:r>
        <w:rPr>
          <w:w w:val="110"/>
        </w:rPr>
        <w:t xml:space="preserve">SEAT SAVING POLICY: Not </w:t>
      </w:r>
      <w:r w:rsidR="00BC4202">
        <w:rPr>
          <w:w w:val="110"/>
        </w:rPr>
        <w:t>permitted</w:t>
      </w:r>
    </w:p>
    <w:p w14:paraId="23492D52" w14:textId="77777777" w:rsidR="00900D2D" w:rsidRDefault="00E20DA6">
      <w:pPr>
        <w:pStyle w:val="BodyText"/>
        <w:spacing w:before="183"/>
        <w:ind w:left="839"/>
      </w:pPr>
      <w:r>
        <w:rPr>
          <w:w w:val="110"/>
        </w:rPr>
        <w:t>HANDICAP SEATING: Available</w:t>
      </w:r>
    </w:p>
    <w:p w14:paraId="495C6C12" w14:textId="5F1E44DC" w:rsidR="00900D2D" w:rsidRDefault="00E20DA6">
      <w:pPr>
        <w:pStyle w:val="BodyText"/>
        <w:spacing w:before="184" w:line="259" w:lineRule="auto"/>
        <w:ind w:left="840" w:hanging="1"/>
      </w:pPr>
      <w:r>
        <w:t>LOST AND FOUND: Is available but</w:t>
      </w:r>
      <w:r w:rsidR="0042182E">
        <w:t xml:space="preserve"> Oil City</w:t>
      </w:r>
      <w:r w:rsidR="0055574A">
        <w:t xml:space="preserve"> </w:t>
      </w:r>
      <w:r>
        <w:t>YMCA</w:t>
      </w:r>
      <w:r w:rsidR="0055574A">
        <w:t xml:space="preserve">, </w:t>
      </w:r>
      <w:r w:rsidR="0042182E">
        <w:t>Carnegie Mellon University</w:t>
      </w:r>
      <w:r w:rsidR="0055574A">
        <w:t>, and the NWPAYSL</w:t>
      </w:r>
      <w:r w:rsidR="000C1005">
        <w:t xml:space="preserve"> </w:t>
      </w:r>
      <w:r>
        <w:t>are not responsible for lost items.</w:t>
      </w:r>
      <w:r w:rsidR="0019518F">
        <w:t xml:space="preserve">  Unclaimed items will be donated.</w:t>
      </w:r>
    </w:p>
    <w:p w14:paraId="79AABABD" w14:textId="77777777" w:rsidR="00900D2D" w:rsidRDefault="00900D2D">
      <w:pPr>
        <w:pStyle w:val="BodyText"/>
        <w:spacing w:before="9"/>
        <w:rPr>
          <w:sz w:val="15"/>
        </w:rPr>
      </w:pPr>
    </w:p>
    <w:p w14:paraId="25CADA73" w14:textId="77777777" w:rsidR="00900D2D" w:rsidRPr="0051401F" w:rsidRDefault="00D0304D" w:rsidP="00D0304D">
      <w:pPr>
        <w:pStyle w:val="BodyText"/>
        <w:spacing w:before="100"/>
        <w:rPr>
          <w:color w:val="0070C0"/>
        </w:rPr>
      </w:pPr>
      <w:r w:rsidRPr="0051401F">
        <w:rPr>
          <w:color w:val="0070C0"/>
          <w:w w:val="110"/>
        </w:rPr>
        <w:t>C</w:t>
      </w:r>
      <w:r w:rsidR="00E20DA6" w:rsidRPr="0051401F">
        <w:rPr>
          <w:color w:val="0070C0"/>
          <w:w w:val="110"/>
        </w:rPr>
        <w:t>ONDUCT AND RESTRICTIONS:</w:t>
      </w:r>
    </w:p>
    <w:p w14:paraId="722B35EE" w14:textId="77777777" w:rsidR="00900D2D" w:rsidRDefault="00E20DA6">
      <w:pPr>
        <w:pStyle w:val="ListParagraph"/>
        <w:numPr>
          <w:ilvl w:val="0"/>
          <w:numId w:val="2"/>
        </w:numPr>
        <w:tabs>
          <w:tab w:val="left" w:pos="1559"/>
          <w:tab w:val="left" w:pos="1560"/>
        </w:tabs>
        <w:spacing w:before="186"/>
        <w:ind w:hanging="361"/>
        <w:rPr>
          <w:sz w:val="24"/>
        </w:rPr>
      </w:pPr>
      <w:r>
        <w:rPr>
          <w:sz w:val="24"/>
        </w:rPr>
        <w:t>No Flash Photography at the start of competition</w:t>
      </w:r>
      <w:r>
        <w:rPr>
          <w:spacing w:val="-3"/>
          <w:sz w:val="24"/>
        </w:rPr>
        <w:t xml:space="preserve"> </w:t>
      </w:r>
      <w:r>
        <w:rPr>
          <w:sz w:val="24"/>
        </w:rPr>
        <w:t>races.</w:t>
      </w:r>
    </w:p>
    <w:p w14:paraId="7EC0E896" w14:textId="77777777" w:rsidR="00900D2D" w:rsidRDefault="00E20DA6">
      <w:pPr>
        <w:pStyle w:val="ListParagraph"/>
        <w:numPr>
          <w:ilvl w:val="0"/>
          <w:numId w:val="2"/>
        </w:numPr>
        <w:tabs>
          <w:tab w:val="left" w:pos="1559"/>
          <w:tab w:val="left" w:pos="1560"/>
        </w:tabs>
        <w:spacing w:before="20"/>
        <w:ind w:hanging="361"/>
        <w:rPr>
          <w:sz w:val="24"/>
        </w:rPr>
      </w:pPr>
      <w:r>
        <w:rPr>
          <w:sz w:val="24"/>
        </w:rPr>
        <w:t>No personal chairs are allowed in the spectator</w:t>
      </w:r>
      <w:r>
        <w:rPr>
          <w:spacing w:val="-3"/>
          <w:sz w:val="24"/>
        </w:rPr>
        <w:t xml:space="preserve"> </w:t>
      </w:r>
      <w:r>
        <w:rPr>
          <w:sz w:val="24"/>
        </w:rPr>
        <w:t>area.</w:t>
      </w:r>
    </w:p>
    <w:p w14:paraId="49A7CFE2" w14:textId="77777777" w:rsidR="00900D2D" w:rsidRDefault="00E20DA6">
      <w:pPr>
        <w:pStyle w:val="ListParagraph"/>
        <w:numPr>
          <w:ilvl w:val="0"/>
          <w:numId w:val="2"/>
        </w:numPr>
        <w:tabs>
          <w:tab w:val="left" w:pos="1559"/>
          <w:tab w:val="left" w:pos="1560"/>
        </w:tabs>
        <w:spacing w:before="21" w:line="259" w:lineRule="auto"/>
        <w:ind w:right="829" w:hanging="361"/>
        <w:rPr>
          <w:sz w:val="24"/>
        </w:rPr>
      </w:pPr>
      <w:r>
        <w:rPr>
          <w:sz w:val="24"/>
        </w:rPr>
        <w:t>Parents are responsible for the conduct of their children. Children are not allowed to roam the facility</w:t>
      </w:r>
      <w:r>
        <w:rPr>
          <w:spacing w:val="1"/>
          <w:sz w:val="24"/>
        </w:rPr>
        <w:t xml:space="preserve"> </w:t>
      </w:r>
      <w:r>
        <w:rPr>
          <w:sz w:val="24"/>
        </w:rPr>
        <w:t>unattended.</w:t>
      </w:r>
    </w:p>
    <w:p w14:paraId="45DEE1A6" w14:textId="77777777" w:rsidR="00900D2D" w:rsidRDefault="00E20DA6">
      <w:pPr>
        <w:pStyle w:val="ListParagraph"/>
        <w:numPr>
          <w:ilvl w:val="0"/>
          <w:numId w:val="2"/>
        </w:numPr>
        <w:tabs>
          <w:tab w:val="left" w:pos="1559"/>
          <w:tab w:val="left" w:pos="1560"/>
        </w:tabs>
        <w:spacing w:line="256" w:lineRule="auto"/>
        <w:ind w:right="839" w:hanging="361"/>
        <w:rPr>
          <w:sz w:val="24"/>
        </w:rPr>
      </w:pPr>
      <w:r>
        <w:rPr>
          <w:sz w:val="24"/>
        </w:rPr>
        <w:t>The use of audio or visual recording devices, including a cell phone, is not permitted in changing areas, rest rooms or locker</w:t>
      </w:r>
      <w:r>
        <w:rPr>
          <w:spacing w:val="-7"/>
          <w:sz w:val="24"/>
        </w:rPr>
        <w:t xml:space="preserve"> </w:t>
      </w:r>
      <w:r>
        <w:rPr>
          <w:sz w:val="24"/>
        </w:rPr>
        <w:t>rooms.</w:t>
      </w:r>
    </w:p>
    <w:p w14:paraId="12838143" w14:textId="77777777" w:rsidR="00900D2D" w:rsidRDefault="00E20DA6">
      <w:pPr>
        <w:pStyle w:val="ListParagraph"/>
        <w:numPr>
          <w:ilvl w:val="0"/>
          <w:numId w:val="2"/>
        </w:numPr>
        <w:tabs>
          <w:tab w:val="left" w:pos="1559"/>
          <w:tab w:val="left" w:pos="1560"/>
        </w:tabs>
        <w:ind w:hanging="361"/>
        <w:rPr>
          <w:sz w:val="24"/>
        </w:rPr>
      </w:pPr>
      <w:r>
        <w:rPr>
          <w:sz w:val="24"/>
        </w:rPr>
        <w:t>Spectators are not permitted on deck.</w:t>
      </w:r>
    </w:p>
    <w:p w14:paraId="5A02A6A7" w14:textId="77777777" w:rsidR="009C3429" w:rsidRDefault="00E20DA6">
      <w:pPr>
        <w:pStyle w:val="ListParagraph"/>
        <w:numPr>
          <w:ilvl w:val="0"/>
          <w:numId w:val="2"/>
        </w:numPr>
        <w:tabs>
          <w:tab w:val="left" w:pos="1559"/>
          <w:tab w:val="left" w:pos="1560"/>
        </w:tabs>
        <w:spacing w:before="18"/>
        <w:ind w:hanging="361"/>
        <w:rPr>
          <w:sz w:val="24"/>
        </w:rPr>
      </w:pPr>
      <w:r>
        <w:rPr>
          <w:sz w:val="24"/>
        </w:rPr>
        <w:t>No smoking, drugs, or alcohol are permitted in the swimming</w:t>
      </w:r>
      <w:r>
        <w:rPr>
          <w:spacing w:val="-12"/>
          <w:sz w:val="24"/>
        </w:rPr>
        <w:t xml:space="preserve"> </w:t>
      </w:r>
      <w:r>
        <w:rPr>
          <w:sz w:val="24"/>
        </w:rPr>
        <w:t>complex.</w:t>
      </w:r>
    </w:p>
    <w:p w14:paraId="32C0412A" w14:textId="77777777" w:rsidR="009C3429" w:rsidRDefault="009C3429">
      <w:pPr>
        <w:rPr>
          <w:sz w:val="24"/>
        </w:rPr>
      </w:pPr>
      <w:r>
        <w:rPr>
          <w:sz w:val="24"/>
        </w:rPr>
        <w:br w:type="page"/>
      </w:r>
    </w:p>
    <w:p w14:paraId="1490C2B3" w14:textId="77777777" w:rsidR="00277EA4" w:rsidRPr="0051401F" w:rsidRDefault="00277EA4">
      <w:pPr>
        <w:pStyle w:val="Heading1"/>
        <w:rPr>
          <w:color w:val="0070C0"/>
          <w:w w:val="110"/>
          <w:sz w:val="32"/>
        </w:rPr>
      </w:pPr>
      <w:bookmarkStart w:id="10" w:name="_Toc28859320"/>
    </w:p>
    <w:p w14:paraId="108A09B9" w14:textId="77777777" w:rsidR="00900D2D" w:rsidRPr="0051401F" w:rsidRDefault="00E20DA6">
      <w:pPr>
        <w:pStyle w:val="Heading1"/>
        <w:rPr>
          <w:color w:val="0070C0"/>
        </w:rPr>
      </w:pPr>
      <w:r w:rsidRPr="0051401F">
        <w:rPr>
          <w:color w:val="0070C0"/>
          <w:w w:val="110"/>
          <w:sz w:val="32"/>
        </w:rPr>
        <w:t>L</w:t>
      </w:r>
      <w:r w:rsidRPr="0051401F">
        <w:rPr>
          <w:color w:val="0070C0"/>
          <w:w w:val="110"/>
        </w:rPr>
        <w:t>IABILITY</w:t>
      </w:r>
      <w:r w:rsidRPr="0051401F">
        <w:rPr>
          <w:color w:val="0070C0"/>
          <w:w w:val="110"/>
          <w:sz w:val="32"/>
        </w:rPr>
        <w:t>, S</w:t>
      </w:r>
      <w:r w:rsidRPr="0051401F">
        <w:rPr>
          <w:color w:val="0070C0"/>
          <w:w w:val="110"/>
        </w:rPr>
        <w:t xml:space="preserve">AFETY AND </w:t>
      </w:r>
      <w:r w:rsidRPr="0051401F">
        <w:rPr>
          <w:color w:val="0070C0"/>
          <w:w w:val="110"/>
          <w:sz w:val="32"/>
        </w:rPr>
        <w:t>E</w:t>
      </w:r>
      <w:r w:rsidRPr="0051401F">
        <w:rPr>
          <w:color w:val="0070C0"/>
          <w:w w:val="110"/>
        </w:rPr>
        <w:t>MERGENCY</w:t>
      </w:r>
      <w:r w:rsidRPr="0051401F">
        <w:rPr>
          <w:color w:val="0070C0"/>
          <w:spacing w:val="-57"/>
          <w:w w:val="110"/>
        </w:rPr>
        <w:t xml:space="preserve"> </w:t>
      </w:r>
      <w:r w:rsidRPr="0051401F">
        <w:rPr>
          <w:color w:val="0070C0"/>
          <w:w w:val="110"/>
          <w:sz w:val="32"/>
        </w:rPr>
        <w:t>P</w:t>
      </w:r>
      <w:r w:rsidRPr="0051401F">
        <w:rPr>
          <w:color w:val="0070C0"/>
          <w:w w:val="110"/>
        </w:rPr>
        <w:t>ROCEDURES</w:t>
      </w:r>
      <w:bookmarkEnd w:id="10"/>
    </w:p>
    <w:p w14:paraId="1AA3B6A1" w14:textId="77777777" w:rsidR="00900D2D" w:rsidRDefault="00E20DA6">
      <w:pPr>
        <w:pStyle w:val="BodyText"/>
        <w:spacing w:before="193" w:line="259" w:lineRule="auto"/>
        <w:ind w:left="839" w:right="548"/>
      </w:pPr>
      <w:r>
        <w:t>INSURANCE: Each Association participating in this meet must have insurance coverage for representative(s) including leadership and participants who will be in attendance for the period of the meet. Appendix 3 must be signed by each association participating in the meet.</w:t>
      </w:r>
    </w:p>
    <w:p w14:paraId="15A20FB7" w14:textId="77777777" w:rsidR="00900D2D" w:rsidRDefault="00E20DA6">
      <w:pPr>
        <w:pStyle w:val="BodyText"/>
        <w:spacing w:before="158"/>
        <w:ind w:left="839"/>
      </w:pPr>
      <w:r>
        <w:rPr>
          <w:w w:val="115"/>
        </w:rPr>
        <w:t>LIABILITY LIMITS:</w:t>
      </w:r>
    </w:p>
    <w:p w14:paraId="05418F10" w14:textId="77777777" w:rsidR="00900D2D" w:rsidRPr="0070666C" w:rsidRDefault="00E20DA6" w:rsidP="0070666C">
      <w:pPr>
        <w:pStyle w:val="ListParagraph"/>
        <w:numPr>
          <w:ilvl w:val="0"/>
          <w:numId w:val="2"/>
        </w:numPr>
        <w:tabs>
          <w:tab w:val="left" w:pos="1559"/>
          <w:tab w:val="left" w:pos="1560"/>
        </w:tabs>
        <w:spacing w:before="186" w:line="256" w:lineRule="auto"/>
        <w:ind w:right="551" w:hanging="361"/>
        <w:rPr>
          <w:sz w:val="28"/>
        </w:rPr>
      </w:pPr>
      <w:r>
        <w:rPr>
          <w:sz w:val="24"/>
        </w:rPr>
        <w:t>In granting the YMCA Sanctioning, it is understood and agreed that YMCA</w:t>
      </w:r>
      <w:r w:rsidRPr="0070666C">
        <w:rPr>
          <w:spacing w:val="-27"/>
          <w:sz w:val="24"/>
        </w:rPr>
        <w:t xml:space="preserve"> </w:t>
      </w:r>
      <w:r>
        <w:rPr>
          <w:sz w:val="24"/>
        </w:rPr>
        <w:t>of the USA shall be free and held harmless from any liabilities or claims for damages arising by reason of injuries to anyone during the conduct of the meet.</w:t>
      </w:r>
    </w:p>
    <w:p w14:paraId="3F1A1967" w14:textId="77777777" w:rsidR="00900D2D" w:rsidRDefault="00900D2D">
      <w:pPr>
        <w:pStyle w:val="BodyText"/>
        <w:spacing w:before="11"/>
      </w:pPr>
    </w:p>
    <w:p w14:paraId="674D4DEC" w14:textId="77777777" w:rsidR="00900D2D" w:rsidRDefault="00E20DA6">
      <w:pPr>
        <w:pStyle w:val="BodyText"/>
        <w:spacing w:line="259" w:lineRule="auto"/>
        <w:ind w:left="840" w:right="618"/>
      </w:pPr>
      <w:r>
        <w:t>EMERGENCIES: The facility personnel will handle all emergencies at the meet. These individuals will provide CPR and first aid as needed and will ensure that individuals with serious injuries are transported immediately to the nearest hospital for further treatment. Defibrillators will be on site.</w:t>
      </w:r>
    </w:p>
    <w:p w14:paraId="1BB337D8" w14:textId="77777777" w:rsidR="00900D2D" w:rsidRDefault="00E20DA6">
      <w:pPr>
        <w:pStyle w:val="BodyText"/>
        <w:spacing w:before="158" w:line="256" w:lineRule="auto"/>
        <w:ind w:left="840" w:right="624"/>
      </w:pPr>
      <w:r>
        <w:t>Any coach, athlete or official who recognizes an emergency situation should immediately inform the facility’s personnel and then make sure the vicinity of the emergency is clear for the emergency personnel to do their job.</w:t>
      </w:r>
    </w:p>
    <w:p w14:paraId="45721C88" w14:textId="77777777" w:rsidR="00900D2D" w:rsidRDefault="00E20DA6">
      <w:pPr>
        <w:pStyle w:val="BodyText"/>
        <w:spacing w:before="168" w:line="259" w:lineRule="auto"/>
        <w:ind w:left="840" w:right="957"/>
      </w:pPr>
      <w:r>
        <w:t>UNACCOMPANIED ATHLETE: Each athlete must have a certified coach responsible for him/her while on the pool deck. The coach of the athlete must authorize in writing a coach from another team to represent their team and be responsible for the swimmer(s).</w:t>
      </w:r>
    </w:p>
    <w:p w14:paraId="45BD56B0" w14:textId="77777777" w:rsidR="00900D2D" w:rsidRDefault="00E20DA6" w:rsidP="003E09C4">
      <w:pPr>
        <w:pStyle w:val="BodyText"/>
        <w:spacing w:before="159" w:line="259" w:lineRule="auto"/>
        <w:ind w:left="840" w:right="618"/>
      </w:pPr>
      <w:r>
        <w:t>CONCUSSION AWARENESS: This meet will follow the YMCA of USA Concussion procedure. Anyone who observes or has knowledge of a potential head injury should immediately notify lifeguards and/or hired medical personnel. Once the</w:t>
      </w:r>
      <w:r w:rsidR="003E09C4">
        <w:t xml:space="preserve"> </w:t>
      </w:r>
      <w:r>
        <w:t>injury report is completed, the lifeguard and/or hired medical personnel will notify the Event Staff, the athlete’s coaching staff, and the Meet Director.</w:t>
      </w:r>
    </w:p>
    <w:p w14:paraId="0BB36A25" w14:textId="77777777" w:rsidR="00900D2D" w:rsidRDefault="00E20DA6">
      <w:pPr>
        <w:pStyle w:val="BodyText"/>
        <w:spacing w:before="163"/>
        <w:ind w:left="839"/>
      </w:pPr>
      <w:r>
        <w:t>If a head injury occurs, the action plan below will be followed:</w:t>
      </w:r>
    </w:p>
    <w:p w14:paraId="7CFBB680" w14:textId="77777777" w:rsidR="00900D2D" w:rsidRDefault="00E20DA6">
      <w:pPr>
        <w:pStyle w:val="ListParagraph"/>
        <w:numPr>
          <w:ilvl w:val="0"/>
          <w:numId w:val="1"/>
        </w:numPr>
        <w:tabs>
          <w:tab w:val="left" w:pos="1560"/>
        </w:tabs>
        <w:spacing w:before="186"/>
        <w:rPr>
          <w:sz w:val="24"/>
        </w:rPr>
      </w:pPr>
      <w:r>
        <w:rPr>
          <w:sz w:val="24"/>
        </w:rPr>
        <w:t>Athlete is removed immediately from participation by the Meet</w:t>
      </w:r>
      <w:r>
        <w:rPr>
          <w:spacing w:val="-11"/>
          <w:sz w:val="24"/>
        </w:rPr>
        <w:t xml:space="preserve"> </w:t>
      </w:r>
      <w:r>
        <w:rPr>
          <w:sz w:val="24"/>
        </w:rPr>
        <w:t>Director</w:t>
      </w:r>
    </w:p>
    <w:p w14:paraId="5F953B05" w14:textId="77777777" w:rsidR="00900D2D" w:rsidRDefault="00E20DA6">
      <w:pPr>
        <w:pStyle w:val="ListParagraph"/>
        <w:numPr>
          <w:ilvl w:val="0"/>
          <w:numId w:val="1"/>
        </w:numPr>
        <w:tabs>
          <w:tab w:val="left" w:pos="1560"/>
        </w:tabs>
        <w:spacing w:before="23" w:line="259" w:lineRule="auto"/>
        <w:ind w:right="424"/>
        <w:rPr>
          <w:sz w:val="24"/>
        </w:rPr>
      </w:pPr>
      <w:r>
        <w:rPr>
          <w:sz w:val="24"/>
        </w:rPr>
        <w:t>Athlete must be evaluated by a licensed health care professional experienced in identifying and treating concussions. In addition, the athlete must be in compliance with the laws that are in effect within the jurisdiction where the meet is</w:t>
      </w:r>
      <w:r>
        <w:rPr>
          <w:spacing w:val="-4"/>
          <w:sz w:val="24"/>
        </w:rPr>
        <w:t xml:space="preserve"> </w:t>
      </w:r>
      <w:r>
        <w:rPr>
          <w:sz w:val="24"/>
        </w:rPr>
        <w:t>held.</w:t>
      </w:r>
    </w:p>
    <w:p w14:paraId="7B0605A8" w14:textId="77777777" w:rsidR="00900D2D" w:rsidRDefault="00E20DA6">
      <w:pPr>
        <w:pStyle w:val="ListParagraph"/>
        <w:numPr>
          <w:ilvl w:val="0"/>
          <w:numId w:val="1"/>
        </w:numPr>
        <w:tabs>
          <w:tab w:val="left" w:pos="1560"/>
        </w:tabs>
        <w:spacing w:line="259" w:lineRule="auto"/>
        <w:ind w:right="806" w:hanging="360"/>
        <w:rPr>
          <w:sz w:val="24"/>
        </w:rPr>
      </w:pPr>
      <w:r>
        <w:rPr>
          <w:sz w:val="24"/>
        </w:rPr>
        <w:t>The coaching staff will inform the athlete’s parents or guardians about</w:t>
      </w:r>
      <w:r>
        <w:rPr>
          <w:spacing w:val="-29"/>
          <w:sz w:val="24"/>
        </w:rPr>
        <w:t xml:space="preserve"> </w:t>
      </w:r>
      <w:r>
        <w:rPr>
          <w:sz w:val="24"/>
        </w:rPr>
        <w:t>the possible concussion and give or send them the fact sheet on</w:t>
      </w:r>
      <w:r>
        <w:rPr>
          <w:spacing w:val="-22"/>
          <w:sz w:val="24"/>
        </w:rPr>
        <w:t xml:space="preserve"> </w:t>
      </w:r>
      <w:r>
        <w:rPr>
          <w:sz w:val="24"/>
        </w:rPr>
        <w:t>concussion.</w:t>
      </w:r>
    </w:p>
    <w:p w14:paraId="3113EBE1" w14:textId="77777777" w:rsidR="003E09C4" w:rsidRDefault="003E09C4" w:rsidP="003E09C4">
      <w:pPr>
        <w:tabs>
          <w:tab w:val="left" w:pos="1560"/>
        </w:tabs>
        <w:spacing w:line="259" w:lineRule="auto"/>
        <w:ind w:right="806"/>
        <w:rPr>
          <w:sz w:val="24"/>
        </w:rPr>
      </w:pPr>
    </w:p>
    <w:p w14:paraId="644CD54D" w14:textId="77777777" w:rsidR="003E09C4" w:rsidRPr="003E09C4" w:rsidRDefault="003E09C4" w:rsidP="003E09C4">
      <w:pPr>
        <w:tabs>
          <w:tab w:val="left" w:pos="1560"/>
        </w:tabs>
        <w:spacing w:line="259" w:lineRule="auto"/>
        <w:ind w:right="806"/>
        <w:rPr>
          <w:sz w:val="24"/>
        </w:rPr>
      </w:pPr>
    </w:p>
    <w:p w14:paraId="729FDE82" w14:textId="77777777" w:rsidR="00A17347" w:rsidRDefault="00A17347" w:rsidP="00A17347">
      <w:pPr>
        <w:pStyle w:val="ListParagraph"/>
        <w:tabs>
          <w:tab w:val="left" w:pos="1560"/>
        </w:tabs>
        <w:spacing w:line="259" w:lineRule="auto"/>
        <w:ind w:right="461" w:firstLine="0"/>
        <w:rPr>
          <w:sz w:val="24"/>
        </w:rPr>
      </w:pPr>
    </w:p>
    <w:p w14:paraId="7A2824DF" w14:textId="77777777" w:rsidR="00900D2D" w:rsidRDefault="00E20DA6">
      <w:pPr>
        <w:pStyle w:val="ListParagraph"/>
        <w:numPr>
          <w:ilvl w:val="0"/>
          <w:numId w:val="1"/>
        </w:numPr>
        <w:tabs>
          <w:tab w:val="left" w:pos="1560"/>
        </w:tabs>
        <w:spacing w:line="259" w:lineRule="auto"/>
        <w:ind w:right="461"/>
        <w:rPr>
          <w:sz w:val="24"/>
        </w:rPr>
      </w:pPr>
      <w:r>
        <w:rPr>
          <w:sz w:val="24"/>
        </w:rPr>
        <w:t>The athlete will not be allowed back to warm-up or compete until a health care professional, experienced in evaluating concussions determines that</w:t>
      </w:r>
      <w:r>
        <w:rPr>
          <w:spacing w:val="-28"/>
          <w:sz w:val="24"/>
        </w:rPr>
        <w:t xml:space="preserve"> </w:t>
      </w:r>
      <w:r>
        <w:rPr>
          <w:sz w:val="24"/>
        </w:rPr>
        <w:t>the athlete is symptom-free and is OK to return to</w:t>
      </w:r>
      <w:r>
        <w:rPr>
          <w:spacing w:val="-7"/>
          <w:sz w:val="24"/>
        </w:rPr>
        <w:t xml:space="preserve"> </w:t>
      </w:r>
      <w:r>
        <w:rPr>
          <w:sz w:val="24"/>
        </w:rPr>
        <w:t>participation.</w:t>
      </w:r>
    </w:p>
    <w:p w14:paraId="711B84C2" w14:textId="77777777" w:rsidR="00900D2D" w:rsidRDefault="00E20DA6">
      <w:pPr>
        <w:pStyle w:val="BodyText"/>
        <w:spacing w:before="158" w:line="259" w:lineRule="auto"/>
        <w:ind w:left="840" w:right="619"/>
      </w:pPr>
      <w:r>
        <w:t>LIGHTNING POLICY: The National Lightning Safety Institute, National Athletic Trainers Association, American College of Emergency Physicians, USA Swimming, and YMCA of the USA all recommend or require closing an indoor pool during an electrical storm. This policy will be followed at the meet.</w:t>
      </w:r>
    </w:p>
    <w:p w14:paraId="47C0E928" w14:textId="77777777" w:rsidR="00900D2D" w:rsidRDefault="00E20DA6">
      <w:pPr>
        <w:pStyle w:val="BodyText"/>
        <w:spacing w:before="158"/>
        <w:ind w:left="839"/>
      </w:pPr>
      <w:r>
        <w:rPr>
          <w:w w:val="105"/>
        </w:rPr>
        <w:t>DRONES: Prohibited</w:t>
      </w:r>
    </w:p>
    <w:p w14:paraId="4EBD85E9" w14:textId="77777777" w:rsidR="00900D2D" w:rsidRDefault="00E20DA6">
      <w:pPr>
        <w:pStyle w:val="BodyText"/>
        <w:spacing w:before="183" w:line="259" w:lineRule="auto"/>
        <w:ind w:left="839"/>
      </w:pPr>
      <w:r>
        <w:t>EVACUATION PROCEDURE: Shall be announced by Meet/Safety director and all spectators, participants, coaches and volunteers shall follow instructions.</w:t>
      </w:r>
    </w:p>
    <w:p w14:paraId="57C72870" w14:textId="14CCCA40" w:rsidR="00900D2D" w:rsidRPr="0051401F" w:rsidRDefault="00E61B5C">
      <w:pPr>
        <w:pStyle w:val="Heading1"/>
        <w:spacing w:before="240"/>
        <w:rPr>
          <w:color w:val="0070C0"/>
        </w:rPr>
      </w:pPr>
      <w:r>
        <w:rPr>
          <w:color w:val="0070C0"/>
          <w:w w:val="110"/>
          <w:sz w:val="32"/>
        </w:rPr>
        <w:t>Address</w:t>
      </w:r>
    </w:p>
    <w:p w14:paraId="6A0D0F6D" w14:textId="44850AD0" w:rsidR="007E7297" w:rsidRDefault="007E7297" w:rsidP="007E7297">
      <w:pPr>
        <w:pStyle w:val="BodyText"/>
        <w:spacing w:before="191"/>
        <w:ind w:left="839"/>
      </w:pPr>
      <w:r>
        <w:t>University Center, 5032 Forbes Ave, Pittsburgh, Pa 15213</w:t>
      </w:r>
    </w:p>
    <w:p w14:paraId="0E674701" w14:textId="1215B566" w:rsidR="00900D2D" w:rsidRDefault="00900D2D">
      <w:pPr>
        <w:pStyle w:val="BodyText"/>
        <w:spacing w:before="10"/>
        <w:rPr>
          <w:sz w:val="35"/>
        </w:rPr>
      </w:pPr>
    </w:p>
    <w:p w14:paraId="5D78CA52" w14:textId="230DB002" w:rsidR="00900D2D" w:rsidRPr="0051401F" w:rsidRDefault="00E20DA6">
      <w:pPr>
        <w:pStyle w:val="Heading1"/>
        <w:spacing w:before="239"/>
        <w:rPr>
          <w:color w:val="0070C0"/>
        </w:rPr>
      </w:pPr>
      <w:bookmarkStart w:id="11" w:name="_Toc28859322"/>
      <w:r w:rsidRPr="0051401F">
        <w:rPr>
          <w:color w:val="0070C0"/>
          <w:w w:val="110"/>
          <w:sz w:val="32"/>
        </w:rPr>
        <w:t>L</w:t>
      </w:r>
      <w:r w:rsidRPr="0051401F">
        <w:rPr>
          <w:color w:val="0070C0"/>
          <w:w w:val="110"/>
        </w:rPr>
        <w:t>ODGING</w:t>
      </w:r>
      <w:bookmarkEnd w:id="11"/>
    </w:p>
    <w:p w14:paraId="7DF69549" w14:textId="77777777" w:rsidR="00900D2D" w:rsidRDefault="00E20DA6">
      <w:pPr>
        <w:pStyle w:val="BodyText"/>
        <w:spacing w:before="191"/>
        <w:ind w:left="839"/>
      </w:pPr>
      <w:r>
        <w:t>No on-site lodging available.</w:t>
      </w:r>
    </w:p>
    <w:p w14:paraId="77CA0821" w14:textId="77777777" w:rsidR="00900D2D" w:rsidRDefault="00900D2D">
      <w:pPr>
        <w:pStyle w:val="BodyText"/>
        <w:spacing w:before="11"/>
        <w:rPr>
          <w:sz w:val="21"/>
        </w:rPr>
      </w:pPr>
    </w:p>
    <w:p w14:paraId="1CA6C883" w14:textId="77777777" w:rsidR="00900D2D" w:rsidRPr="0051401F" w:rsidRDefault="00E20DA6">
      <w:pPr>
        <w:pStyle w:val="Heading1"/>
        <w:rPr>
          <w:color w:val="0070C0"/>
        </w:rPr>
      </w:pPr>
      <w:bookmarkStart w:id="12" w:name="_Toc28859323"/>
      <w:r w:rsidRPr="0051401F">
        <w:rPr>
          <w:color w:val="0070C0"/>
          <w:w w:val="115"/>
          <w:sz w:val="32"/>
        </w:rPr>
        <w:t>P</w:t>
      </w:r>
      <w:r w:rsidRPr="0051401F">
        <w:rPr>
          <w:color w:val="0070C0"/>
          <w:w w:val="115"/>
        </w:rPr>
        <w:t>ARKING</w:t>
      </w:r>
      <w:bookmarkEnd w:id="12"/>
    </w:p>
    <w:p w14:paraId="4566FA12" w14:textId="62400421" w:rsidR="003E09C4" w:rsidRDefault="007E7297">
      <w:pPr>
        <w:pStyle w:val="BodyText"/>
        <w:spacing w:before="193"/>
        <w:ind w:left="839"/>
      </w:pPr>
      <w:r>
        <w:t xml:space="preserve">Paid parking garage </w:t>
      </w:r>
    </w:p>
    <w:p w14:paraId="1A944C06" w14:textId="0B8FE914" w:rsidR="003E09C4" w:rsidRDefault="003E09C4">
      <w:pPr>
        <w:rPr>
          <w:sz w:val="24"/>
          <w:szCs w:val="24"/>
        </w:rPr>
      </w:pPr>
    </w:p>
    <w:p w14:paraId="46354098" w14:textId="77777777" w:rsidR="00900D2D" w:rsidRPr="008B1D18" w:rsidRDefault="00E20DA6">
      <w:pPr>
        <w:ind w:left="119"/>
        <w:rPr>
          <w:color w:val="0070C0"/>
          <w:sz w:val="26"/>
        </w:rPr>
      </w:pPr>
      <w:r w:rsidRPr="008B1D18">
        <w:rPr>
          <w:color w:val="0070C0"/>
          <w:w w:val="110"/>
          <w:sz w:val="32"/>
        </w:rPr>
        <w:t>APPENDIX 1:</w:t>
      </w:r>
      <w:r w:rsidRPr="008B1D18">
        <w:rPr>
          <w:color w:val="0070C0"/>
          <w:spacing w:val="-91"/>
          <w:w w:val="110"/>
          <w:sz w:val="32"/>
        </w:rPr>
        <w:t xml:space="preserve"> </w:t>
      </w:r>
      <w:r w:rsidRPr="008B1D18">
        <w:rPr>
          <w:color w:val="0070C0"/>
          <w:w w:val="110"/>
          <w:sz w:val="32"/>
        </w:rPr>
        <w:t>O</w:t>
      </w:r>
      <w:r w:rsidRPr="008B1D18">
        <w:rPr>
          <w:color w:val="0070C0"/>
          <w:w w:val="110"/>
          <w:sz w:val="26"/>
        </w:rPr>
        <w:t xml:space="preserve">RDER OF </w:t>
      </w:r>
      <w:r w:rsidRPr="008B1D18">
        <w:rPr>
          <w:color w:val="0070C0"/>
          <w:w w:val="110"/>
          <w:sz w:val="32"/>
        </w:rPr>
        <w:t>E</w:t>
      </w:r>
      <w:r w:rsidRPr="008B1D18">
        <w:rPr>
          <w:color w:val="0070C0"/>
          <w:w w:val="110"/>
          <w:sz w:val="26"/>
        </w:rPr>
        <w:t>VENTS</w:t>
      </w:r>
    </w:p>
    <w:p w14:paraId="03FBECD3" w14:textId="77777777" w:rsidR="00900D2D" w:rsidRDefault="00900D2D">
      <w:pPr>
        <w:pStyle w:val="BodyText"/>
        <w:rPr>
          <w:rFonts w:ascii="Times New Roman"/>
          <w:sz w:val="20"/>
        </w:rPr>
      </w:pPr>
    </w:p>
    <w:p w14:paraId="1CC6CF21" w14:textId="2EBF8AA3" w:rsidR="0055574A" w:rsidRPr="0055574A" w:rsidRDefault="0055574A" w:rsidP="0055574A">
      <w:pPr>
        <w:pStyle w:val="Standard"/>
        <w:tabs>
          <w:tab w:val="left" w:pos="590"/>
          <w:tab w:val="left" w:pos="876"/>
          <w:tab w:val="left" w:pos="2612"/>
          <w:tab w:val="right" w:pos="5916"/>
          <w:tab w:val="left" w:pos="5933"/>
        </w:tabs>
        <w:spacing w:before="100"/>
        <w:ind w:right="-101"/>
        <w:jc w:val="center"/>
        <w:rPr>
          <w:rFonts w:ascii="Cachet Book" w:hAnsi="Cachet Book"/>
          <w:b/>
          <w:bCs/>
          <w:u w:val="single"/>
        </w:rPr>
      </w:pPr>
      <w:r w:rsidRPr="0055574A">
        <w:rPr>
          <w:rFonts w:ascii="Cachet Book" w:hAnsi="Cachet Book"/>
          <w:b/>
          <w:bCs/>
          <w:u w:val="single"/>
        </w:rPr>
        <w:t>Saturday Distance Session</w:t>
      </w:r>
    </w:p>
    <w:p w14:paraId="1204D6AB" w14:textId="43897C5A" w:rsidR="0055574A" w:rsidRPr="0055574A" w:rsidRDefault="0055574A" w:rsidP="0055574A">
      <w:pPr>
        <w:pStyle w:val="Standard"/>
        <w:tabs>
          <w:tab w:val="left" w:pos="590"/>
          <w:tab w:val="left" w:pos="876"/>
          <w:tab w:val="left" w:pos="2612"/>
        </w:tabs>
        <w:spacing w:before="100"/>
        <w:ind w:right="-101"/>
        <w:jc w:val="center"/>
        <w:rPr>
          <w:rFonts w:ascii="Cachet Book" w:hAnsi="Cachet Book"/>
        </w:rPr>
      </w:pPr>
      <w:r w:rsidRPr="0055574A">
        <w:rPr>
          <w:rFonts w:ascii="Cachet Book" w:hAnsi="Cachet Book"/>
        </w:rPr>
        <w:t>1</w:t>
      </w:r>
      <w:r w:rsidRPr="0055574A">
        <w:rPr>
          <w:rFonts w:ascii="Cachet Book" w:hAnsi="Cachet Book"/>
        </w:rPr>
        <w:tab/>
      </w:r>
      <w:r w:rsidRPr="0055574A">
        <w:rPr>
          <w:rFonts w:ascii="Cachet Book" w:hAnsi="Cachet Book"/>
        </w:rPr>
        <w:tab/>
        <w:t>Prep 500 Free</w:t>
      </w:r>
      <w:r w:rsidRPr="0055574A">
        <w:rPr>
          <w:rFonts w:ascii="Cachet Book" w:hAnsi="Cachet Book"/>
        </w:rPr>
        <w:tab/>
      </w:r>
      <w:r w:rsidRPr="0055574A">
        <w:rPr>
          <w:rFonts w:ascii="Cachet Book" w:hAnsi="Cachet Book"/>
        </w:rPr>
        <w:tab/>
        <w:t>2</w:t>
      </w:r>
    </w:p>
    <w:p w14:paraId="5EAC2201" w14:textId="4A8B03FF" w:rsidR="0055574A" w:rsidRPr="0055574A" w:rsidRDefault="0009789A" w:rsidP="0055574A">
      <w:pPr>
        <w:pStyle w:val="Standard"/>
        <w:tabs>
          <w:tab w:val="left" w:pos="590"/>
          <w:tab w:val="left" w:pos="876"/>
          <w:tab w:val="left" w:pos="2612"/>
        </w:tabs>
        <w:spacing w:before="100"/>
        <w:ind w:right="-101"/>
        <w:jc w:val="center"/>
        <w:rPr>
          <w:rFonts w:ascii="Cachet Book" w:hAnsi="Cachet Book"/>
        </w:rPr>
      </w:pPr>
      <w:r>
        <w:rPr>
          <w:rFonts w:ascii="Cachet Book" w:hAnsi="Cachet Book"/>
        </w:rPr>
        <w:t>3</w:t>
      </w:r>
      <w:r w:rsidR="0055574A" w:rsidRPr="0055574A">
        <w:rPr>
          <w:rFonts w:ascii="Cachet Book" w:hAnsi="Cachet Book"/>
        </w:rPr>
        <w:tab/>
        <w:t>Junior 1000 Free</w:t>
      </w:r>
      <w:r w:rsidR="0055574A" w:rsidRPr="0055574A">
        <w:rPr>
          <w:rFonts w:ascii="Cachet Book" w:hAnsi="Cachet Book"/>
        </w:rPr>
        <w:tab/>
      </w:r>
      <w:r>
        <w:rPr>
          <w:rFonts w:ascii="Cachet Book" w:hAnsi="Cachet Book"/>
        </w:rPr>
        <w:tab/>
        <w:t>4</w:t>
      </w:r>
    </w:p>
    <w:p w14:paraId="0CA16FEF" w14:textId="589FDA31" w:rsidR="0055574A" w:rsidRPr="0055574A" w:rsidRDefault="0009789A" w:rsidP="0055574A">
      <w:pPr>
        <w:pStyle w:val="Standard"/>
        <w:tabs>
          <w:tab w:val="left" w:pos="590"/>
          <w:tab w:val="left" w:pos="876"/>
          <w:tab w:val="left" w:pos="2612"/>
        </w:tabs>
        <w:spacing w:before="100"/>
        <w:ind w:right="-101"/>
        <w:jc w:val="center"/>
        <w:rPr>
          <w:rFonts w:ascii="Cachet Book" w:hAnsi="Cachet Book"/>
        </w:rPr>
      </w:pPr>
      <w:r>
        <w:rPr>
          <w:rFonts w:ascii="Cachet Book" w:hAnsi="Cachet Book"/>
        </w:rPr>
        <w:t>5</w:t>
      </w:r>
      <w:r w:rsidR="0055574A" w:rsidRPr="0055574A">
        <w:rPr>
          <w:rFonts w:ascii="Cachet Book" w:hAnsi="Cachet Book"/>
        </w:rPr>
        <w:tab/>
      </w:r>
      <w:r w:rsidR="0055574A" w:rsidRPr="0055574A">
        <w:rPr>
          <w:rFonts w:ascii="Cachet Book" w:hAnsi="Cachet Book"/>
        </w:rPr>
        <w:tab/>
        <w:t>Senior 1000 Free</w:t>
      </w:r>
      <w:r w:rsidR="0055574A" w:rsidRPr="0055574A">
        <w:rPr>
          <w:rFonts w:ascii="Cachet Book" w:hAnsi="Cachet Book"/>
        </w:rPr>
        <w:tab/>
      </w:r>
      <w:r>
        <w:rPr>
          <w:rFonts w:ascii="Cachet Book" w:hAnsi="Cachet Book"/>
        </w:rPr>
        <w:t>6</w:t>
      </w:r>
    </w:p>
    <w:p w14:paraId="284FE90F" w14:textId="2A06AEF6" w:rsidR="0055574A" w:rsidRPr="0055574A" w:rsidRDefault="0009789A" w:rsidP="0055574A">
      <w:pPr>
        <w:pStyle w:val="Standard"/>
        <w:tabs>
          <w:tab w:val="left" w:pos="590"/>
          <w:tab w:val="left" w:pos="876"/>
          <w:tab w:val="left" w:pos="2612"/>
        </w:tabs>
        <w:spacing w:before="100"/>
        <w:ind w:right="-101"/>
        <w:jc w:val="center"/>
        <w:rPr>
          <w:rFonts w:ascii="Cachet Book" w:hAnsi="Cachet Book"/>
        </w:rPr>
      </w:pPr>
      <w:r>
        <w:rPr>
          <w:rFonts w:ascii="Cachet Book" w:hAnsi="Cachet Book"/>
        </w:rPr>
        <w:t>7</w:t>
      </w:r>
      <w:r w:rsidR="0055574A" w:rsidRPr="0055574A">
        <w:rPr>
          <w:rFonts w:ascii="Cachet Book" w:hAnsi="Cachet Book"/>
        </w:rPr>
        <w:tab/>
      </w:r>
      <w:r w:rsidR="0055574A" w:rsidRPr="0055574A">
        <w:rPr>
          <w:rFonts w:ascii="Cachet Book" w:hAnsi="Cachet Book"/>
        </w:rPr>
        <w:tab/>
        <w:t>Junior 400 IM</w:t>
      </w:r>
      <w:r w:rsidR="0055574A" w:rsidRPr="0055574A">
        <w:rPr>
          <w:rFonts w:ascii="Cachet Book" w:hAnsi="Cachet Book"/>
        </w:rPr>
        <w:tab/>
      </w:r>
      <w:r w:rsidR="0055574A" w:rsidRPr="0055574A">
        <w:rPr>
          <w:rFonts w:ascii="Cachet Book" w:hAnsi="Cachet Book"/>
        </w:rPr>
        <w:tab/>
      </w:r>
      <w:r>
        <w:rPr>
          <w:rFonts w:ascii="Cachet Book" w:hAnsi="Cachet Book"/>
        </w:rPr>
        <w:t>8</w:t>
      </w:r>
    </w:p>
    <w:p w14:paraId="1CACB7FF" w14:textId="2E1399F4" w:rsidR="0055574A" w:rsidRPr="0055574A" w:rsidRDefault="0009789A" w:rsidP="0055574A">
      <w:pPr>
        <w:pStyle w:val="Standard"/>
        <w:tabs>
          <w:tab w:val="left" w:pos="590"/>
          <w:tab w:val="left" w:pos="876"/>
          <w:tab w:val="left" w:pos="2612"/>
        </w:tabs>
        <w:spacing w:before="100"/>
        <w:ind w:right="-101"/>
        <w:jc w:val="center"/>
        <w:rPr>
          <w:rFonts w:ascii="Cachet Book" w:hAnsi="Cachet Book"/>
        </w:rPr>
      </w:pPr>
      <w:r>
        <w:rPr>
          <w:rFonts w:ascii="Cachet Book" w:hAnsi="Cachet Book"/>
        </w:rPr>
        <w:t>9</w:t>
      </w:r>
      <w:r w:rsidR="0055574A" w:rsidRPr="0055574A">
        <w:rPr>
          <w:rFonts w:ascii="Cachet Book" w:hAnsi="Cachet Book"/>
        </w:rPr>
        <w:tab/>
      </w:r>
      <w:r w:rsidR="0055574A" w:rsidRPr="0055574A">
        <w:rPr>
          <w:rFonts w:ascii="Cachet Book" w:hAnsi="Cachet Book"/>
        </w:rPr>
        <w:tab/>
        <w:t>Senior 400 IM</w:t>
      </w:r>
      <w:r w:rsidR="0055574A" w:rsidRPr="0055574A">
        <w:rPr>
          <w:rFonts w:ascii="Cachet Book" w:hAnsi="Cachet Book"/>
        </w:rPr>
        <w:tab/>
      </w:r>
      <w:r w:rsidR="0055574A" w:rsidRPr="0055574A">
        <w:rPr>
          <w:rFonts w:ascii="Cachet Book" w:hAnsi="Cachet Book"/>
        </w:rPr>
        <w:tab/>
        <w:t>1</w:t>
      </w:r>
      <w:r>
        <w:rPr>
          <w:rFonts w:ascii="Cachet Book" w:hAnsi="Cachet Book"/>
        </w:rPr>
        <w:t>0</w:t>
      </w:r>
    </w:p>
    <w:p w14:paraId="291B796B" w14:textId="07B3395C" w:rsidR="0055574A" w:rsidRPr="0055574A" w:rsidRDefault="0055574A" w:rsidP="0055574A">
      <w:pPr>
        <w:pStyle w:val="Standard"/>
        <w:tabs>
          <w:tab w:val="left" w:pos="590"/>
          <w:tab w:val="left" w:pos="876"/>
          <w:tab w:val="left" w:pos="2612"/>
        </w:tabs>
        <w:spacing w:before="100"/>
        <w:ind w:right="-101"/>
        <w:jc w:val="center"/>
        <w:rPr>
          <w:rFonts w:ascii="Cachet Book" w:hAnsi="Cachet Book"/>
        </w:rPr>
      </w:pPr>
      <w:r w:rsidRPr="0055574A">
        <w:rPr>
          <w:rFonts w:ascii="Cachet Book" w:hAnsi="Cachet Book"/>
        </w:rPr>
        <w:t>1</w:t>
      </w:r>
      <w:r w:rsidR="0009789A">
        <w:rPr>
          <w:rFonts w:ascii="Cachet Book" w:hAnsi="Cachet Book"/>
        </w:rPr>
        <w:t>1</w:t>
      </w:r>
      <w:r w:rsidRPr="0055574A">
        <w:rPr>
          <w:rFonts w:ascii="Cachet Book" w:hAnsi="Cachet Book"/>
        </w:rPr>
        <w:tab/>
      </w:r>
      <w:r w:rsidRPr="0055574A">
        <w:rPr>
          <w:rFonts w:ascii="Cachet Book" w:hAnsi="Cachet Book"/>
        </w:rPr>
        <w:tab/>
        <w:t>Junior 1650 Free</w:t>
      </w:r>
      <w:r w:rsidRPr="0055574A">
        <w:rPr>
          <w:rFonts w:ascii="Cachet Book" w:hAnsi="Cachet Book"/>
        </w:rPr>
        <w:tab/>
        <w:t>1</w:t>
      </w:r>
      <w:r w:rsidR="0009789A">
        <w:rPr>
          <w:rFonts w:ascii="Cachet Book" w:hAnsi="Cachet Book"/>
        </w:rPr>
        <w:t>2</w:t>
      </w:r>
    </w:p>
    <w:p w14:paraId="1E0DD829" w14:textId="3AEE52CA" w:rsidR="0055574A" w:rsidRPr="0055574A" w:rsidRDefault="0055574A" w:rsidP="0055574A">
      <w:pPr>
        <w:pStyle w:val="Standard"/>
        <w:tabs>
          <w:tab w:val="left" w:pos="590"/>
          <w:tab w:val="left" w:pos="876"/>
          <w:tab w:val="left" w:pos="2612"/>
        </w:tabs>
        <w:spacing w:before="100"/>
        <w:ind w:right="-101"/>
        <w:jc w:val="center"/>
        <w:rPr>
          <w:rFonts w:ascii="Cachet Book" w:hAnsi="Cachet Book"/>
        </w:rPr>
      </w:pPr>
      <w:r w:rsidRPr="0055574A">
        <w:rPr>
          <w:rFonts w:ascii="Cachet Book" w:hAnsi="Cachet Book"/>
        </w:rPr>
        <w:t>13</w:t>
      </w:r>
      <w:r w:rsidRPr="0055574A">
        <w:rPr>
          <w:rFonts w:ascii="Cachet Book" w:hAnsi="Cachet Book"/>
        </w:rPr>
        <w:tab/>
      </w:r>
      <w:r w:rsidRPr="0055574A">
        <w:rPr>
          <w:rFonts w:ascii="Cachet Book" w:hAnsi="Cachet Book"/>
        </w:rPr>
        <w:tab/>
        <w:t>Senior 1650 Free</w:t>
      </w:r>
      <w:r w:rsidRPr="0055574A">
        <w:rPr>
          <w:rFonts w:ascii="Cachet Book" w:hAnsi="Cachet Book"/>
        </w:rPr>
        <w:tab/>
        <w:t>1</w:t>
      </w:r>
      <w:r w:rsidR="0009789A">
        <w:rPr>
          <w:rFonts w:ascii="Cachet Book" w:hAnsi="Cachet Book"/>
        </w:rPr>
        <w:t>4</w:t>
      </w:r>
    </w:p>
    <w:p w14:paraId="360192C8" w14:textId="77777777" w:rsidR="0055574A" w:rsidRPr="0055574A" w:rsidRDefault="0055574A" w:rsidP="0055574A">
      <w:pPr>
        <w:tabs>
          <w:tab w:val="left" w:pos="2880"/>
        </w:tabs>
        <w:jc w:val="center"/>
        <w:rPr>
          <w:rFonts w:ascii="Cachet Book" w:hAnsi="Cachet Book"/>
          <w:b/>
          <w:bCs/>
          <w:u w:val="single"/>
        </w:rPr>
      </w:pPr>
    </w:p>
    <w:p w14:paraId="0F473F5A" w14:textId="2AED6E85" w:rsidR="0055574A" w:rsidRDefault="0055574A">
      <w:pPr>
        <w:rPr>
          <w:rFonts w:ascii="Cachet Book" w:hAnsi="Cachet Book"/>
          <w:b/>
          <w:bCs/>
          <w:u w:val="single"/>
        </w:rPr>
      </w:pPr>
      <w:r>
        <w:rPr>
          <w:rFonts w:ascii="Cachet Book" w:hAnsi="Cachet Book"/>
          <w:b/>
          <w:bCs/>
          <w:u w:val="single"/>
        </w:rPr>
        <w:br w:type="page"/>
      </w:r>
    </w:p>
    <w:p w14:paraId="71B5BE61" w14:textId="77777777" w:rsidR="0055574A" w:rsidRPr="0055574A" w:rsidRDefault="0055574A" w:rsidP="0055574A">
      <w:pPr>
        <w:tabs>
          <w:tab w:val="left" w:pos="2880"/>
        </w:tabs>
        <w:jc w:val="center"/>
        <w:rPr>
          <w:rFonts w:ascii="Cachet Book" w:hAnsi="Cachet Book"/>
          <w:b/>
          <w:bCs/>
          <w:u w:val="single"/>
        </w:rPr>
      </w:pPr>
    </w:p>
    <w:p w14:paraId="7568DF44" w14:textId="02D9F616" w:rsidR="0055574A" w:rsidRPr="0055574A" w:rsidRDefault="0055574A" w:rsidP="0055574A">
      <w:pPr>
        <w:pStyle w:val="Standard"/>
        <w:tabs>
          <w:tab w:val="center" w:pos="2882"/>
          <w:tab w:val="center" w:pos="7483"/>
        </w:tabs>
        <w:ind w:right="-101"/>
        <w:rPr>
          <w:rFonts w:ascii="Cachet Book" w:hAnsi="Cachet Book"/>
        </w:rPr>
      </w:pPr>
      <w:r w:rsidRPr="0055574A">
        <w:rPr>
          <w:rFonts w:ascii="Cachet Book" w:hAnsi="Cachet Book"/>
        </w:rPr>
        <w:tab/>
      </w:r>
      <w:r w:rsidRPr="0055574A">
        <w:rPr>
          <w:rFonts w:ascii="Cachet Book" w:hAnsi="Cachet Book"/>
          <w:b/>
          <w:bCs/>
          <w:u w:val="single"/>
        </w:rPr>
        <w:t>Sunday Morning Session</w:t>
      </w:r>
      <w:r w:rsidRPr="0055574A">
        <w:rPr>
          <w:rFonts w:ascii="Cachet Book" w:hAnsi="Cachet Book"/>
          <w:b/>
          <w:bCs/>
        </w:rPr>
        <w:tab/>
      </w:r>
      <w:r w:rsidRPr="0055574A">
        <w:rPr>
          <w:rFonts w:ascii="Cachet Book" w:hAnsi="Cachet Book"/>
          <w:b/>
          <w:bCs/>
          <w:u w:val="single"/>
        </w:rPr>
        <w:t>Sunday Afternoon Session</w:t>
      </w:r>
    </w:p>
    <w:p w14:paraId="534A2106" w14:textId="77777777" w:rsidR="0055574A" w:rsidRPr="0055574A" w:rsidRDefault="0055574A" w:rsidP="0055574A">
      <w:pPr>
        <w:pStyle w:val="Standard"/>
        <w:tabs>
          <w:tab w:val="center" w:pos="1163"/>
          <w:tab w:val="center" w:pos="2831"/>
          <w:tab w:val="center" w:pos="4601"/>
          <w:tab w:val="center" w:pos="5781"/>
          <w:tab w:val="center" w:pos="7500"/>
          <w:tab w:val="center" w:pos="9219"/>
        </w:tabs>
        <w:ind w:right="-101"/>
        <w:rPr>
          <w:rFonts w:ascii="Cachet Book" w:hAnsi="Cachet Book"/>
          <w:b/>
          <w:bCs/>
        </w:rPr>
      </w:pPr>
      <w:r w:rsidRPr="0055574A">
        <w:rPr>
          <w:rFonts w:ascii="Cachet Book" w:hAnsi="Cachet Book"/>
          <w:b/>
          <w:bCs/>
        </w:rPr>
        <w:tab/>
        <w:t>Girls</w:t>
      </w:r>
      <w:r w:rsidRPr="0055574A">
        <w:rPr>
          <w:rFonts w:ascii="Cachet Book" w:hAnsi="Cachet Book"/>
          <w:b/>
          <w:bCs/>
        </w:rPr>
        <w:tab/>
        <w:t>Event</w:t>
      </w:r>
      <w:r w:rsidRPr="0055574A">
        <w:rPr>
          <w:rFonts w:ascii="Cachet Book" w:hAnsi="Cachet Book"/>
          <w:b/>
          <w:bCs/>
        </w:rPr>
        <w:tab/>
        <w:t>Boys</w:t>
      </w:r>
      <w:r w:rsidRPr="0055574A">
        <w:rPr>
          <w:rFonts w:ascii="Cachet Book" w:hAnsi="Cachet Book"/>
          <w:b/>
          <w:bCs/>
        </w:rPr>
        <w:tab/>
        <w:t>Girls</w:t>
      </w:r>
      <w:r w:rsidRPr="0055574A">
        <w:rPr>
          <w:rFonts w:ascii="Cachet Book" w:hAnsi="Cachet Book"/>
          <w:b/>
          <w:bCs/>
        </w:rPr>
        <w:tab/>
        <w:t>Event</w:t>
      </w:r>
      <w:r w:rsidRPr="0055574A">
        <w:rPr>
          <w:rFonts w:ascii="Cachet Book" w:hAnsi="Cachet Book"/>
          <w:b/>
          <w:bCs/>
        </w:rPr>
        <w:tab/>
        <w:t>Boys</w:t>
      </w:r>
    </w:p>
    <w:p w14:paraId="5DE1BD9E" w14:textId="77777777"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t>Event #</w:t>
      </w:r>
      <w:r w:rsidRPr="0055574A">
        <w:rPr>
          <w:rFonts w:ascii="Cachet Book" w:hAnsi="Cachet Book"/>
          <w:b/>
          <w:bCs/>
        </w:rPr>
        <w:tab/>
      </w:r>
      <w:r w:rsidRPr="0055574A">
        <w:rPr>
          <w:rFonts w:ascii="Cachet Book" w:hAnsi="Cachet Book"/>
          <w:b/>
          <w:bCs/>
        </w:rPr>
        <w:tab/>
        <w:t>Event #</w:t>
      </w:r>
      <w:r w:rsidRPr="0055574A">
        <w:rPr>
          <w:rFonts w:ascii="Cachet Book" w:hAnsi="Cachet Book"/>
          <w:b/>
          <w:bCs/>
        </w:rPr>
        <w:tab/>
        <w:t>Event #</w:t>
      </w:r>
      <w:r w:rsidRPr="0055574A">
        <w:rPr>
          <w:rFonts w:ascii="Cachet Book" w:hAnsi="Cachet Book"/>
          <w:b/>
          <w:bCs/>
        </w:rPr>
        <w:tab/>
      </w:r>
      <w:r w:rsidRPr="0055574A">
        <w:rPr>
          <w:rFonts w:ascii="Cachet Book" w:hAnsi="Cachet Book"/>
          <w:b/>
          <w:bCs/>
        </w:rPr>
        <w:tab/>
        <w:t>Event #</w:t>
      </w:r>
      <w:r w:rsidRPr="0055574A">
        <w:rPr>
          <w:rFonts w:ascii="Cachet Book" w:hAnsi="Cachet Book"/>
        </w:rPr>
        <w:tab/>
      </w:r>
    </w:p>
    <w:p w14:paraId="38343974" w14:textId="349BA410"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t>1</w:t>
      </w:r>
      <w:r w:rsidR="0009789A">
        <w:rPr>
          <w:rFonts w:ascii="Cachet Book" w:hAnsi="Cachet Book"/>
        </w:rPr>
        <w:t>5</w:t>
      </w:r>
      <w:r w:rsidRPr="0055574A">
        <w:rPr>
          <w:rFonts w:ascii="Cachet Book" w:hAnsi="Cachet Book"/>
        </w:rPr>
        <w:tab/>
        <w:t>Novice 100 MR</w:t>
      </w:r>
      <w:r w:rsidRPr="0055574A">
        <w:rPr>
          <w:rFonts w:ascii="Cachet Book" w:hAnsi="Cachet Book"/>
        </w:rPr>
        <w:tab/>
      </w:r>
      <w:r w:rsidR="0009789A">
        <w:rPr>
          <w:rFonts w:ascii="Cachet Book" w:hAnsi="Cachet Book"/>
        </w:rPr>
        <w:t>16</w:t>
      </w:r>
      <w:r w:rsidRPr="0055574A">
        <w:rPr>
          <w:rFonts w:ascii="Cachet Book" w:hAnsi="Cachet Book"/>
        </w:rPr>
        <w:tab/>
      </w:r>
      <w:r w:rsidR="0009789A">
        <w:rPr>
          <w:rFonts w:ascii="Cachet Book" w:hAnsi="Cachet Book"/>
        </w:rPr>
        <w:t>59</w:t>
      </w:r>
      <w:r w:rsidRPr="0055574A">
        <w:rPr>
          <w:rFonts w:ascii="Cachet Book" w:hAnsi="Cachet Book"/>
        </w:rPr>
        <w:tab/>
        <w:t>Junior 500 free</w:t>
      </w:r>
      <w:r w:rsidRPr="0055574A">
        <w:rPr>
          <w:rFonts w:ascii="Cachet Book" w:hAnsi="Cachet Book"/>
        </w:rPr>
        <w:tab/>
      </w:r>
      <w:r w:rsidR="0009789A">
        <w:rPr>
          <w:rFonts w:ascii="Cachet Book" w:hAnsi="Cachet Book"/>
        </w:rPr>
        <w:t>60</w:t>
      </w:r>
    </w:p>
    <w:p w14:paraId="468CF5ED" w14:textId="247FE879"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17</w:t>
      </w:r>
      <w:r w:rsidRPr="0055574A">
        <w:rPr>
          <w:rFonts w:ascii="Cachet Book" w:hAnsi="Cachet Book"/>
        </w:rPr>
        <w:tab/>
        <w:t>Cadet 200 MR</w:t>
      </w:r>
      <w:r w:rsidRPr="0055574A">
        <w:rPr>
          <w:rFonts w:ascii="Cachet Book" w:hAnsi="Cachet Book"/>
        </w:rPr>
        <w:tab/>
      </w:r>
      <w:r w:rsidR="0009789A">
        <w:rPr>
          <w:rFonts w:ascii="Cachet Book" w:hAnsi="Cachet Book"/>
        </w:rPr>
        <w:t>18</w:t>
      </w:r>
      <w:r w:rsidRPr="0055574A">
        <w:rPr>
          <w:rFonts w:ascii="Cachet Book" w:hAnsi="Cachet Book"/>
        </w:rPr>
        <w:tab/>
      </w:r>
      <w:r w:rsidR="0009789A">
        <w:rPr>
          <w:rFonts w:ascii="Cachet Book" w:hAnsi="Cachet Book"/>
        </w:rPr>
        <w:t>61</w:t>
      </w:r>
      <w:r w:rsidRPr="0055574A">
        <w:rPr>
          <w:rFonts w:ascii="Cachet Book" w:hAnsi="Cachet Book"/>
        </w:rPr>
        <w:tab/>
        <w:t>Senior 500 free</w:t>
      </w:r>
      <w:r w:rsidRPr="0055574A">
        <w:rPr>
          <w:rFonts w:ascii="Cachet Book" w:hAnsi="Cachet Book"/>
        </w:rPr>
        <w:tab/>
      </w:r>
      <w:r w:rsidR="0009789A">
        <w:rPr>
          <w:rFonts w:ascii="Cachet Book" w:hAnsi="Cachet Book"/>
        </w:rPr>
        <w:t>62</w:t>
      </w:r>
    </w:p>
    <w:p w14:paraId="28C35652" w14:textId="6773C56F"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19</w:t>
      </w:r>
      <w:r w:rsidRPr="0055574A">
        <w:rPr>
          <w:rFonts w:ascii="Cachet Book" w:hAnsi="Cachet Book"/>
        </w:rPr>
        <w:tab/>
        <w:t>Novice 100 free</w:t>
      </w:r>
      <w:r w:rsidRPr="0055574A">
        <w:rPr>
          <w:rFonts w:ascii="Cachet Book" w:hAnsi="Cachet Book"/>
        </w:rPr>
        <w:tab/>
      </w:r>
      <w:r w:rsidR="0009789A">
        <w:rPr>
          <w:rFonts w:ascii="Cachet Book" w:hAnsi="Cachet Book"/>
        </w:rPr>
        <w:t>20</w:t>
      </w:r>
      <w:r w:rsidRPr="0055574A">
        <w:rPr>
          <w:rFonts w:ascii="Cachet Book" w:hAnsi="Cachet Book"/>
        </w:rPr>
        <w:tab/>
      </w:r>
      <w:r w:rsidR="0009789A">
        <w:rPr>
          <w:rFonts w:ascii="Cachet Book" w:hAnsi="Cachet Book"/>
        </w:rPr>
        <w:t>63</w:t>
      </w:r>
      <w:r w:rsidRPr="0055574A">
        <w:rPr>
          <w:rFonts w:ascii="Cachet Book" w:hAnsi="Cachet Book"/>
        </w:rPr>
        <w:tab/>
        <w:t>Prep 200 MR</w:t>
      </w:r>
      <w:r w:rsidRPr="0055574A">
        <w:rPr>
          <w:rFonts w:ascii="Cachet Book" w:hAnsi="Cachet Book"/>
        </w:rPr>
        <w:tab/>
      </w:r>
      <w:r w:rsidR="0009789A">
        <w:rPr>
          <w:rFonts w:ascii="Cachet Book" w:hAnsi="Cachet Book"/>
        </w:rPr>
        <w:t>64</w:t>
      </w:r>
    </w:p>
    <w:p w14:paraId="68D35DBB" w14:textId="29325B7A"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21</w:t>
      </w:r>
      <w:r w:rsidRPr="0055574A">
        <w:rPr>
          <w:rFonts w:ascii="Cachet Book" w:hAnsi="Cachet Book"/>
        </w:rPr>
        <w:tab/>
        <w:t>Cadet 200 free</w:t>
      </w:r>
      <w:r w:rsidRPr="0055574A">
        <w:rPr>
          <w:rFonts w:ascii="Cachet Book" w:hAnsi="Cachet Book"/>
        </w:rPr>
        <w:tab/>
      </w:r>
      <w:r w:rsidR="0009789A">
        <w:rPr>
          <w:rFonts w:ascii="Cachet Book" w:hAnsi="Cachet Book"/>
        </w:rPr>
        <w:t>22</w:t>
      </w:r>
      <w:r w:rsidRPr="0055574A">
        <w:rPr>
          <w:rFonts w:ascii="Cachet Book" w:hAnsi="Cachet Book"/>
        </w:rPr>
        <w:tab/>
      </w:r>
      <w:r w:rsidR="0009789A">
        <w:rPr>
          <w:rFonts w:ascii="Cachet Book" w:hAnsi="Cachet Book"/>
        </w:rPr>
        <w:t>65</w:t>
      </w:r>
      <w:r w:rsidRPr="0055574A">
        <w:rPr>
          <w:rFonts w:ascii="Cachet Book" w:hAnsi="Cachet Book"/>
        </w:rPr>
        <w:tab/>
        <w:t>Junior 200 MR</w:t>
      </w:r>
      <w:r w:rsidRPr="0055574A">
        <w:rPr>
          <w:rFonts w:ascii="Cachet Book" w:hAnsi="Cachet Book"/>
        </w:rPr>
        <w:tab/>
      </w:r>
      <w:r w:rsidR="0009789A">
        <w:rPr>
          <w:rFonts w:ascii="Cachet Book" w:hAnsi="Cachet Book"/>
        </w:rPr>
        <w:t>66</w:t>
      </w:r>
    </w:p>
    <w:p w14:paraId="0FBFB5E3" w14:textId="6209AEE0"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23</w:t>
      </w:r>
      <w:r w:rsidRPr="0055574A">
        <w:rPr>
          <w:rFonts w:ascii="Cachet Book" w:hAnsi="Cachet Book"/>
        </w:rPr>
        <w:tab/>
        <w:t>Novice 25 free</w:t>
      </w:r>
      <w:r w:rsidRPr="0055574A">
        <w:rPr>
          <w:rFonts w:ascii="Cachet Book" w:hAnsi="Cachet Book"/>
        </w:rPr>
        <w:tab/>
      </w:r>
      <w:r w:rsidR="0009789A">
        <w:rPr>
          <w:rFonts w:ascii="Cachet Book" w:hAnsi="Cachet Book"/>
        </w:rPr>
        <w:t>24</w:t>
      </w:r>
      <w:r w:rsidRPr="0055574A">
        <w:rPr>
          <w:rFonts w:ascii="Cachet Book" w:hAnsi="Cachet Book"/>
        </w:rPr>
        <w:tab/>
      </w:r>
      <w:r w:rsidR="0009789A">
        <w:rPr>
          <w:rFonts w:ascii="Cachet Book" w:hAnsi="Cachet Book"/>
        </w:rPr>
        <w:t>67</w:t>
      </w:r>
      <w:r w:rsidRPr="0055574A">
        <w:rPr>
          <w:rFonts w:ascii="Cachet Book" w:hAnsi="Cachet Book"/>
        </w:rPr>
        <w:tab/>
        <w:t>Senior 200 MR</w:t>
      </w:r>
      <w:r w:rsidRPr="0055574A">
        <w:rPr>
          <w:rFonts w:ascii="Cachet Book" w:hAnsi="Cachet Book"/>
        </w:rPr>
        <w:tab/>
      </w:r>
      <w:r w:rsidR="0009789A">
        <w:rPr>
          <w:rFonts w:ascii="Cachet Book" w:hAnsi="Cachet Book"/>
        </w:rPr>
        <w:t>68</w:t>
      </w:r>
    </w:p>
    <w:p w14:paraId="48B18EF8" w14:textId="47A319B1"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25</w:t>
      </w:r>
      <w:r w:rsidRPr="0055574A">
        <w:rPr>
          <w:rFonts w:ascii="Cachet Book" w:hAnsi="Cachet Book"/>
        </w:rPr>
        <w:tab/>
        <w:t>Cadet 50 free</w:t>
      </w:r>
      <w:r w:rsidRPr="0055574A">
        <w:rPr>
          <w:rFonts w:ascii="Cachet Book" w:hAnsi="Cachet Book"/>
        </w:rPr>
        <w:tab/>
      </w:r>
      <w:r w:rsidR="0009789A">
        <w:rPr>
          <w:rFonts w:ascii="Cachet Book" w:hAnsi="Cachet Book"/>
        </w:rPr>
        <w:t>26</w:t>
      </w:r>
      <w:r w:rsidRPr="0055574A">
        <w:rPr>
          <w:rFonts w:ascii="Cachet Book" w:hAnsi="Cachet Book"/>
        </w:rPr>
        <w:tab/>
      </w:r>
      <w:r w:rsidR="0009789A">
        <w:rPr>
          <w:rFonts w:ascii="Cachet Book" w:hAnsi="Cachet Book"/>
        </w:rPr>
        <w:t>69</w:t>
      </w:r>
      <w:r w:rsidRPr="0055574A">
        <w:rPr>
          <w:rFonts w:ascii="Cachet Book" w:hAnsi="Cachet Book"/>
        </w:rPr>
        <w:tab/>
        <w:t>Prep 200 IM</w:t>
      </w:r>
      <w:r w:rsidRPr="0055574A">
        <w:rPr>
          <w:rFonts w:ascii="Cachet Book" w:hAnsi="Cachet Book"/>
        </w:rPr>
        <w:tab/>
      </w:r>
      <w:r w:rsidR="0009789A">
        <w:rPr>
          <w:rFonts w:ascii="Cachet Book" w:hAnsi="Cachet Book"/>
        </w:rPr>
        <w:t>70</w:t>
      </w:r>
    </w:p>
    <w:p w14:paraId="5EC6A133" w14:textId="566B27FF"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27</w:t>
      </w:r>
      <w:r w:rsidRPr="0055574A">
        <w:rPr>
          <w:rFonts w:ascii="Cachet Book" w:hAnsi="Cachet Book"/>
        </w:rPr>
        <w:tab/>
        <w:t>Novice 25 back</w:t>
      </w:r>
      <w:r w:rsidRPr="0055574A">
        <w:rPr>
          <w:rFonts w:ascii="Cachet Book" w:hAnsi="Cachet Book"/>
        </w:rPr>
        <w:tab/>
      </w:r>
      <w:r w:rsidR="0009789A">
        <w:rPr>
          <w:rFonts w:ascii="Cachet Book" w:hAnsi="Cachet Book"/>
        </w:rPr>
        <w:t>28</w:t>
      </w:r>
      <w:r w:rsidRPr="0055574A">
        <w:rPr>
          <w:rFonts w:ascii="Cachet Book" w:hAnsi="Cachet Book"/>
        </w:rPr>
        <w:tab/>
      </w:r>
      <w:r w:rsidR="0009789A">
        <w:rPr>
          <w:rFonts w:ascii="Cachet Book" w:hAnsi="Cachet Book"/>
        </w:rPr>
        <w:t>71</w:t>
      </w:r>
      <w:r w:rsidRPr="0055574A">
        <w:rPr>
          <w:rFonts w:ascii="Cachet Book" w:hAnsi="Cachet Book"/>
        </w:rPr>
        <w:tab/>
        <w:t>Junior 200 IM</w:t>
      </w:r>
      <w:r w:rsidRPr="0055574A">
        <w:rPr>
          <w:rFonts w:ascii="Cachet Book" w:hAnsi="Cachet Book"/>
        </w:rPr>
        <w:tab/>
      </w:r>
      <w:r w:rsidR="0009789A">
        <w:rPr>
          <w:rFonts w:ascii="Cachet Book" w:hAnsi="Cachet Book"/>
        </w:rPr>
        <w:t>72</w:t>
      </w:r>
    </w:p>
    <w:p w14:paraId="05230AF5" w14:textId="03C4BAB8"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29</w:t>
      </w:r>
      <w:r w:rsidRPr="0055574A">
        <w:rPr>
          <w:rFonts w:ascii="Cachet Book" w:hAnsi="Cachet Book"/>
        </w:rPr>
        <w:tab/>
        <w:t>Cadet 50 back</w:t>
      </w:r>
      <w:r w:rsidRPr="0055574A">
        <w:rPr>
          <w:rFonts w:ascii="Cachet Book" w:hAnsi="Cachet Book"/>
        </w:rPr>
        <w:tab/>
      </w:r>
      <w:r w:rsidR="0009789A">
        <w:rPr>
          <w:rFonts w:ascii="Cachet Book" w:hAnsi="Cachet Book"/>
        </w:rPr>
        <w:t>30</w:t>
      </w:r>
      <w:r w:rsidRPr="0055574A">
        <w:rPr>
          <w:rFonts w:ascii="Cachet Book" w:hAnsi="Cachet Book"/>
        </w:rPr>
        <w:tab/>
      </w:r>
      <w:r w:rsidR="0009789A">
        <w:rPr>
          <w:rFonts w:ascii="Cachet Book" w:hAnsi="Cachet Book"/>
        </w:rPr>
        <w:t>73</w:t>
      </w:r>
      <w:r w:rsidRPr="0055574A">
        <w:rPr>
          <w:rFonts w:ascii="Cachet Book" w:hAnsi="Cachet Book"/>
        </w:rPr>
        <w:tab/>
        <w:t>Senior 200 IM</w:t>
      </w:r>
      <w:r w:rsidRPr="0055574A">
        <w:rPr>
          <w:rFonts w:ascii="Cachet Book" w:hAnsi="Cachet Book"/>
        </w:rPr>
        <w:tab/>
      </w:r>
      <w:r w:rsidR="0009789A">
        <w:rPr>
          <w:rFonts w:ascii="Cachet Book" w:hAnsi="Cachet Book"/>
        </w:rPr>
        <w:t>74</w:t>
      </w:r>
    </w:p>
    <w:p w14:paraId="2C67FBEC" w14:textId="22BBB530"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31</w:t>
      </w:r>
      <w:r w:rsidRPr="0055574A">
        <w:rPr>
          <w:rFonts w:ascii="Cachet Book" w:hAnsi="Cachet Book"/>
        </w:rPr>
        <w:tab/>
        <w:t>Novice 25 breast</w:t>
      </w:r>
      <w:r w:rsidRPr="0055574A">
        <w:rPr>
          <w:rFonts w:ascii="Cachet Book" w:hAnsi="Cachet Book"/>
        </w:rPr>
        <w:tab/>
      </w:r>
      <w:r w:rsidR="0009789A">
        <w:rPr>
          <w:rFonts w:ascii="Cachet Book" w:hAnsi="Cachet Book"/>
        </w:rPr>
        <w:t>32</w:t>
      </w:r>
      <w:r w:rsidRPr="0055574A">
        <w:rPr>
          <w:rFonts w:ascii="Cachet Book" w:hAnsi="Cachet Book"/>
        </w:rPr>
        <w:tab/>
      </w:r>
      <w:r w:rsidR="0009789A">
        <w:rPr>
          <w:rFonts w:ascii="Cachet Book" w:hAnsi="Cachet Book"/>
        </w:rPr>
        <w:t>75</w:t>
      </w:r>
      <w:r w:rsidRPr="0055574A">
        <w:rPr>
          <w:rFonts w:ascii="Cachet Book" w:hAnsi="Cachet Book"/>
        </w:rPr>
        <w:tab/>
        <w:t>Prep 50 free</w:t>
      </w:r>
      <w:r w:rsidRPr="0055574A">
        <w:rPr>
          <w:rFonts w:ascii="Cachet Book" w:hAnsi="Cachet Book"/>
        </w:rPr>
        <w:tab/>
      </w:r>
      <w:r w:rsidR="0009789A">
        <w:rPr>
          <w:rFonts w:ascii="Cachet Book" w:hAnsi="Cachet Book"/>
        </w:rPr>
        <w:t>76</w:t>
      </w:r>
    </w:p>
    <w:p w14:paraId="2C3858F0" w14:textId="6878F5CC"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33</w:t>
      </w:r>
      <w:r w:rsidRPr="0055574A">
        <w:rPr>
          <w:rFonts w:ascii="Cachet Book" w:hAnsi="Cachet Book"/>
        </w:rPr>
        <w:tab/>
        <w:t>Cadet 50 breast</w:t>
      </w:r>
      <w:r w:rsidRPr="0055574A">
        <w:rPr>
          <w:rFonts w:ascii="Cachet Book" w:hAnsi="Cachet Book"/>
        </w:rPr>
        <w:tab/>
      </w:r>
      <w:r w:rsidR="0009789A">
        <w:rPr>
          <w:rFonts w:ascii="Cachet Book" w:hAnsi="Cachet Book"/>
        </w:rPr>
        <w:t>34</w:t>
      </w:r>
      <w:r w:rsidRPr="0055574A">
        <w:rPr>
          <w:rFonts w:ascii="Cachet Book" w:hAnsi="Cachet Book"/>
        </w:rPr>
        <w:tab/>
      </w:r>
      <w:r w:rsidR="0009789A">
        <w:rPr>
          <w:rFonts w:ascii="Cachet Book" w:hAnsi="Cachet Book"/>
        </w:rPr>
        <w:t>77</w:t>
      </w:r>
      <w:r w:rsidRPr="0055574A">
        <w:rPr>
          <w:rFonts w:ascii="Cachet Book" w:hAnsi="Cachet Book"/>
        </w:rPr>
        <w:tab/>
        <w:t>Junior 50 free</w:t>
      </w:r>
      <w:r w:rsidRPr="0055574A">
        <w:rPr>
          <w:rFonts w:ascii="Cachet Book" w:hAnsi="Cachet Book"/>
        </w:rPr>
        <w:tab/>
      </w:r>
      <w:r w:rsidR="0009789A">
        <w:rPr>
          <w:rFonts w:ascii="Cachet Book" w:hAnsi="Cachet Book"/>
        </w:rPr>
        <w:t>78</w:t>
      </w:r>
    </w:p>
    <w:p w14:paraId="08B8BE9D" w14:textId="799647CF"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35</w:t>
      </w:r>
      <w:r w:rsidRPr="0055574A">
        <w:rPr>
          <w:rFonts w:ascii="Cachet Book" w:hAnsi="Cachet Book"/>
        </w:rPr>
        <w:tab/>
        <w:t>Cadet 100 fly</w:t>
      </w:r>
      <w:r w:rsidRPr="0055574A">
        <w:rPr>
          <w:rFonts w:ascii="Cachet Book" w:hAnsi="Cachet Book"/>
        </w:rPr>
        <w:tab/>
      </w:r>
      <w:r w:rsidR="0009789A">
        <w:rPr>
          <w:rFonts w:ascii="Cachet Book" w:hAnsi="Cachet Book"/>
        </w:rPr>
        <w:t>36</w:t>
      </w:r>
      <w:r w:rsidRPr="0055574A">
        <w:rPr>
          <w:rFonts w:ascii="Cachet Book" w:hAnsi="Cachet Book"/>
        </w:rPr>
        <w:tab/>
      </w:r>
      <w:r w:rsidR="0009789A">
        <w:rPr>
          <w:rFonts w:ascii="Cachet Book" w:hAnsi="Cachet Book"/>
        </w:rPr>
        <w:t>79</w:t>
      </w:r>
      <w:r w:rsidRPr="0055574A">
        <w:rPr>
          <w:rFonts w:ascii="Cachet Book" w:hAnsi="Cachet Book"/>
        </w:rPr>
        <w:tab/>
        <w:t>Senior 50 free</w:t>
      </w:r>
      <w:r w:rsidRPr="0055574A">
        <w:rPr>
          <w:rFonts w:ascii="Cachet Book" w:hAnsi="Cachet Book"/>
        </w:rPr>
        <w:tab/>
      </w:r>
      <w:r w:rsidR="0009789A">
        <w:rPr>
          <w:rFonts w:ascii="Cachet Book" w:hAnsi="Cachet Book"/>
        </w:rPr>
        <w:t>80</w:t>
      </w:r>
    </w:p>
    <w:p w14:paraId="32755531" w14:textId="63415CD9"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37</w:t>
      </w:r>
      <w:r w:rsidRPr="0055574A">
        <w:rPr>
          <w:rFonts w:ascii="Cachet Book" w:hAnsi="Cachet Book"/>
        </w:rPr>
        <w:tab/>
        <w:t>Novice 50 free</w:t>
      </w:r>
      <w:r w:rsidRPr="0055574A">
        <w:rPr>
          <w:rFonts w:ascii="Cachet Book" w:hAnsi="Cachet Book"/>
        </w:rPr>
        <w:tab/>
      </w:r>
      <w:r w:rsidR="0009789A">
        <w:rPr>
          <w:rFonts w:ascii="Cachet Book" w:hAnsi="Cachet Book"/>
        </w:rPr>
        <w:t>38</w:t>
      </w:r>
      <w:r w:rsidRPr="0055574A">
        <w:rPr>
          <w:rFonts w:ascii="Cachet Book" w:hAnsi="Cachet Book"/>
        </w:rPr>
        <w:tab/>
      </w:r>
      <w:r w:rsidR="0009789A">
        <w:rPr>
          <w:rFonts w:ascii="Cachet Book" w:hAnsi="Cachet Book"/>
        </w:rPr>
        <w:t>81</w:t>
      </w:r>
      <w:r w:rsidRPr="0055574A">
        <w:rPr>
          <w:rFonts w:ascii="Cachet Book" w:hAnsi="Cachet Book"/>
        </w:rPr>
        <w:tab/>
        <w:t>Prep 50 back</w:t>
      </w:r>
      <w:r w:rsidRPr="0055574A">
        <w:rPr>
          <w:rFonts w:ascii="Cachet Book" w:hAnsi="Cachet Book"/>
        </w:rPr>
        <w:tab/>
      </w:r>
      <w:r w:rsidR="0009789A">
        <w:rPr>
          <w:rFonts w:ascii="Cachet Book" w:hAnsi="Cachet Book"/>
        </w:rPr>
        <w:t>82</w:t>
      </w:r>
    </w:p>
    <w:p w14:paraId="5A520F91" w14:textId="5094AA15"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39</w:t>
      </w:r>
      <w:r w:rsidRPr="0055574A">
        <w:rPr>
          <w:rFonts w:ascii="Cachet Book" w:hAnsi="Cachet Book"/>
        </w:rPr>
        <w:tab/>
        <w:t>Cadet 100 free</w:t>
      </w:r>
      <w:r w:rsidRPr="0055574A">
        <w:rPr>
          <w:rFonts w:ascii="Cachet Book" w:hAnsi="Cachet Book"/>
        </w:rPr>
        <w:tab/>
      </w:r>
      <w:r w:rsidR="0009789A">
        <w:rPr>
          <w:rFonts w:ascii="Cachet Book" w:hAnsi="Cachet Book"/>
        </w:rPr>
        <w:t>40</w:t>
      </w:r>
      <w:r w:rsidRPr="0055574A">
        <w:rPr>
          <w:rFonts w:ascii="Cachet Book" w:hAnsi="Cachet Book"/>
        </w:rPr>
        <w:tab/>
      </w:r>
      <w:r w:rsidR="0009789A">
        <w:rPr>
          <w:rFonts w:ascii="Cachet Book" w:hAnsi="Cachet Book"/>
        </w:rPr>
        <w:t>83</w:t>
      </w:r>
      <w:r w:rsidRPr="0055574A">
        <w:rPr>
          <w:rFonts w:ascii="Cachet Book" w:hAnsi="Cachet Book"/>
        </w:rPr>
        <w:tab/>
        <w:t>Junior 100 back</w:t>
      </w:r>
      <w:r w:rsidRPr="0055574A">
        <w:rPr>
          <w:rFonts w:ascii="Cachet Book" w:hAnsi="Cachet Book"/>
        </w:rPr>
        <w:tab/>
      </w:r>
      <w:r w:rsidR="0009789A">
        <w:rPr>
          <w:rFonts w:ascii="Cachet Book" w:hAnsi="Cachet Book"/>
        </w:rPr>
        <w:t>84</w:t>
      </w:r>
    </w:p>
    <w:p w14:paraId="192C148E" w14:textId="365F26ED"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41</w:t>
      </w:r>
      <w:r w:rsidRPr="0055574A">
        <w:rPr>
          <w:rFonts w:ascii="Cachet Book" w:hAnsi="Cachet Book"/>
        </w:rPr>
        <w:tab/>
        <w:t>Cadet 100 back</w:t>
      </w:r>
      <w:r w:rsidRPr="0055574A">
        <w:rPr>
          <w:rFonts w:ascii="Cachet Book" w:hAnsi="Cachet Book"/>
        </w:rPr>
        <w:tab/>
      </w:r>
      <w:r w:rsidR="0009789A">
        <w:rPr>
          <w:rFonts w:ascii="Cachet Book" w:hAnsi="Cachet Book"/>
        </w:rPr>
        <w:t>42</w:t>
      </w:r>
      <w:r w:rsidRPr="0055574A">
        <w:rPr>
          <w:rFonts w:ascii="Cachet Book" w:hAnsi="Cachet Book"/>
        </w:rPr>
        <w:tab/>
      </w:r>
      <w:r w:rsidR="0009789A">
        <w:rPr>
          <w:rFonts w:ascii="Cachet Book" w:hAnsi="Cachet Book"/>
        </w:rPr>
        <w:t>85</w:t>
      </w:r>
      <w:r w:rsidRPr="0055574A">
        <w:rPr>
          <w:rFonts w:ascii="Cachet Book" w:hAnsi="Cachet Book"/>
        </w:rPr>
        <w:tab/>
        <w:t>Senior 100 back</w:t>
      </w:r>
      <w:r w:rsidRPr="0055574A">
        <w:rPr>
          <w:rFonts w:ascii="Cachet Book" w:hAnsi="Cachet Book"/>
        </w:rPr>
        <w:tab/>
      </w:r>
      <w:r w:rsidR="0009789A">
        <w:rPr>
          <w:rFonts w:ascii="Cachet Book" w:hAnsi="Cachet Book"/>
        </w:rPr>
        <w:t>86</w:t>
      </w:r>
    </w:p>
    <w:p w14:paraId="4B1D4E1F" w14:textId="5027F078"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43</w:t>
      </w:r>
      <w:r w:rsidRPr="0055574A">
        <w:rPr>
          <w:rFonts w:ascii="Cachet Book" w:hAnsi="Cachet Book"/>
        </w:rPr>
        <w:tab/>
        <w:t>Cadet 100 breast</w:t>
      </w:r>
      <w:r w:rsidRPr="0055574A">
        <w:rPr>
          <w:rFonts w:ascii="Cachet Book" w:hAnsi="Cachet Book"/>
        </w:rPr>
        <w:tab/>
      </w:r>
      <w:r w:rsidR="0009789A">
        <w:rPr>
          <w:rFonts w:ascii="Cachet Book" w:hAnsi="Cachet Book"/>
        </w:rPr>
        <w:t>44</w:t>
      </w:r>
      <w:r w:rsidRPr="0055574A">
        <w:rPr>
          <w:rFonts w:ascii="Cachet Book" w:hAnsi="Cachet Book"/>
        </w:rPr>
        <w:tab/>
      </w:r>
      <w:r w:rsidR="0009789A">
        <w:rPr>
          <w:rFonts w:ascii="Cachet Book" w:hAnsi="Cachet Book"/>
        </w:rPr>
        <w:t>87</w:t>
      </w:r>
      <w:r w:rsidRPr="0055574A">
        <w:rPr>
          <w:rFonts w:ascii="Cachet Book" w:hAnsi="Cachet Book"/>
        </w:rPr>
        <w:tab/>
        <w:t>Prep 50 breast</w:t>
      </w:r>
      <w:r w:rsidRPr="0055574A">
        <w:rPr>
          <w:rFonts w:ascii="Cachet Book" w:hAnsi="Cachet Book"/>
        </w:rPr>
        <w:tab/>
      </w:r>
      <w:r w:rsidR="0009789A">
        <w:rPr>
          <w:rFonts w:ascii="Cachet Book" w:hAnsi="Cachet Book"/>
        </w:rPr>
        <w:t>88</w:t>
      </w:r>
    </w:p>
    <w:p w14:paraId="3E4AE07E" w14:textId="2857B814"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45</w:t>
      </w:r>
      <w:r w:rsidRPr="0055574A">
        <w:rPr>
          <w:rFonts w:ascii="Cachet Book" w:hAnsi="Cachet Book"/>
        </w:rPr>
        <w:tab/>
        <w:t>Novice 25 fly</w:t>
      </w:r>
      <w:r w:rsidRPr="0055574A">
        <w:rPr>
          <w:rFonts w:ascii="Cachet Book" w:hAnsi="Cachet Book"/>
        </w:rPr>
        <w:tab/>
      </w:r>
      <w:r w:rsidR="0009789A">
        <w:rPr>
          <w:rFonts w:ascii="Cachet Book" w:hAnsi="Cachet Book"/>
        </w:rPr>
        <w:t>46</w:t>
      </w:r>
      <w:r w:rsidRPr="0055574A">
        <w:rPr>
          <w:rFonts w:ascii="Cachet Book" w:hAnsi="Cachet Book"/>
        </w:rPr>
        <w:tab/>
      </w:r>
      <w:r w:rsidR="0009789A">
        <w:rPr>
          <w:rFonts w:ascii="Cachet Book" w:hAnsi="Cachet Book"/>
        </w:rPr>
        <w:t>89</w:t>
      </w:r>
      <w:r w:rsidRPr="0055574A">
        <w:rPr>
          <w:rFonts w:ascii="Cachet Book" w:hAnsi="Cachet Book"/>
        </w:rPr>
        <w:tab/>
        <w:t>Junior 100 breast</w:t>
      </w:r>
      <w:r w:rsidRPr="0055574A">
        <w:rPr>
          <w:rFonts w:ascii="Cachet Book" w:hAnsi="Cachet Book"/>
        </w:rPr>
        <w:tab/>
      </w:r>
      <w:r w:rsidR="0009789A">
        <w:rPr>
          <w:rFonts w:ascii="Cachet Book" w:hAnsi="Cachet Book"/>
        </w:rPr>
        <w:t>90</w:t>
      </w:r>
    </w:p>
    <w:p w14:paraId="59930475" w14:textId="746D960C"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47</w:t>
      </w:r>
      <w:r w:rsidRPr="0055574A">
        <w:rPr>
          <w:rFonts w:ascii="Cachet Book" w:hAnsi="Cachet Book"/>
        </w:rPr>
        <w:tab/>
        <w:t>Cadet 50 fly</w:t>
      </w:r>
      <w:r w:rsidRPr="0055574A">
        <w:rPr>
          <w:rFonts w:ascii="Cachet Book" w:hAnsi="Cachet Book"/>
        </w:rPr>
        <w:tab/>
      </w:r>
      <w:r w:rsidR="0009789A">
        <w:rPr>
          <w:rFonts w:ascii="Cachet Book" w:hAnsi="Cachet Book"/>
        </w:rPr>
        <w:t>48</w:t>
      </w:r>
      <w:r w:rsidRPr="0055574A">
        <w:rPr>
          <w:rFonts w:ascii="Cachet Book" w:hAnsi="Cachet Book"/>
        </w:rPr>
        <w:tab/>
      </w:r>
      <w:r w:rsidR="0009789A">
        <w:rPr>
          <w:rFonts w:ascii="Cachet Book" w:hAnsi="Cachet Book"/>
        </w:rPr>
        <w:t>91</w:t>
      </w:r>
      <w:r w:rsidRPr="0055574A">
        <w:rPr>
          <w:rFonts w:ascii="Cachet Book" w:hAnsi="Cachet Book"/>
        </w:rPr>
        <w:tab/>
        <w:t>Senior 100 breast</w:t>
      </w:r>
      <w:r w:rsidRPr="0055574A">
        <w:rPr>
          <w:rFonts w:ascii="Cachet Book" w:hAnsi="Cachet Book"/>
        </w:rPr>
        <w:tab/>
      </w:r>
      <w:r w:rsidR="0009789A">
        <w:rPr>
          <w:rFonts w:ascii="Cachet Book" w:hAnsi="Cachet Book"/>
        </w:rPr>
        <w:t>92</w:t>
      </w:r>
    </w:p>
    <w:p w14:paraId="781EEFAA" w14:textId="541C01B4"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49</w:t>
      </w:r>
      <w:r w:rsidRPr="0055574A">
        <w:rPr>
          <w:rFonts w:ascii="Cachet Book" w:hAnsi="Cachet Book"/>
        </w:rPr>
        <w:tab/>
        <w:t>Novice 100 IM</w:t>
      </w:r>
      <w:r w:rsidRPr="0055574A">
        <w:rPr>
          <w:rFonts w:ascii="Cachet Book" w:hAnsi="Cachet Book"/>
        </w:rPr>
        <w:tab/>
      </w:r>
      <w:r w:rsidR="0009789A">
        <w:rPr>
          <w:rFonts w:ascii="Cachet Book" w:hAnsi="Cachet Book"/>
        </w:rPr>
        <w:t>50</w:t>
      </w:r>
      <w:r w:rsidRPr="0055574A">
        <w:rPr>
          <w:rFonts w:ascii="Cachet Book" w:hAnsi="Cachet Book"/>
        </w:rPr>
        <w:tab/>
      </w:r>
      <w:r w:rsidR="0009789A">
        <w:rPr>
          <w:rFonts w:ascii="Cachet Book" w:hAnsi="Cachet Book"/>
        </w:rPr>
        <w:t>93</w:t>
      </w:r>
      <w:r w:rsidRPr="0055574A">
        <w:rPr>
          <w:rFonts w:ascii="Cachet Book" w:hAnsi="Cachet Book"/>
        </w:rPr>
        <w:tab/>
        <w:t>Prep 100 fly</w:t>
      </w:r>
      <w:r w:rsidRPr="0055574A">
        <w:rPr>
          <w:rFonts w:ascii="Cachet Book" w:hAnsi="Cachet Book"/>
        </w:rPr>
        <w:tab/>
      </w:r>
      <w:r w:rsidR="0009789A">
        <w:rPr>
          <w:rFonts w:ascii="Cachet Book" w:hAnsi="Cachet Book"/>
        </w:rPr>
        <w:t>94</w:t>
      </w:r>
    </w:p>
    <w:p w14:paraId="55DD53ED" w14:textId="44AD09AD"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51</w:t>
      </w:r>
      <w:r w:rsidRPr="0055574A">
        <w:rPr>
          <w:rFonts w:ascii="Cachet Book" w:hAnsi="Cachet Book"/>
        </w:rPr>
        <w:tab/>
        <w:t>Cadet 100 IM</w:t>
      </w:r>
      <w:r w:rsidRPr="0055574A">
        <w:rPr>
          <w:rFonts w:ascii="Cachet Book" w:hAnsi="Cachet Book"/>
        </w:rPr>
        <w:tab/>
      </w:r>
      <w:r w:rsidR="0009789A">
        <w:rPr>
          <w:rFonts w:ascii="Cachet Book" w:hAnsi="Cachet Book"/>
        </w:rPr>
        <w:t>52</w:t>
      </w:r>
      <w:r w:rsidRPr="0055574A">
        <w:rPr>
          <w:rFonts w:ascii="Cachet Book" w:hAnsi="Cachet Book"/>
        </w:rPr>
        <w:tab/>
      </w:r>
      <w:r w:rsidR="0009789A">
        <w:rPr>
          <w:rFonts w:ascii="Cachet Book" w:hAnsi="Cachet Book"/>
        </w:rPr>
        <w:t>95</w:t>
      </w:r>
      <w:r w:rsidRPr="0055574A">
        <w:rPr>
          <w:rFonts w:ascii="Cachet Book" w:hAnsi="Cachet Book"/>
        </w:rPr>
        <w:tab/>
        <w:t>Junior 200 fly</w:t>
      </w:r>
      <w:r w:rsidRPr="0055574A">
        <w:rPr>
          <w:rFonts w:ascii="Cachet Book" w:hAnsi="Cachet Book"/>
        </w:rPr>
        <w:tab/>
      </w:r>
      <w:r w:rsidR="0009789A">
        <w:rPr>
          <w:rFonts w:ascii="Cachet Book" w:hAnsi="Cachet Book"/>
        </w:rPr>
        <w:t>96</w:t>
      </w:r>
    </w:p>
    <w:p w14:paraId="26E99F03" w14:textId="5553A42D"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53</w:t>
      </w:r>
      <w:r w:rsidRPr="0055574A">
        <w:rPr>
          <w:rFonts w:ascii="Cachet Book" w:hAnsi="Cachet Book"/>
        </w:rPr>
        <w:tab/>
        <w:t>Novice 100 FR</w:t>
      </w:r>
      <w:r w:rsidRPr="0055574A">
        <w:rPr>
          <w:rFonts w:ascii="Cachet Book" w:hAnsi="Cachet Book"/>
        </w:rPr>
        <w:tab/>
      </w:r>
      <w:r w:rsidR="0009789A">
        <w:rPr>
          <w:rFonts w:ascii="Cachet Book" w:hAnsi="Cachet Book"/>
        </w:rPr>
        <w:t>5</w:t>
      </w:r>
      <w:r w:rsidRPr="0055574A">
        <w:rPr>
          <w:rFonts w:ascii="Cachet Book" w:hAnsi="Cachet Book"/>
        </w:rPr>
        <w:t>4</w:t>
      </w:r>
      <w:r w:rsidRPr="0055574A">
        <w:rPr>
          <w:rFonts w:ascii="Cachet Book" w:hAnsi="Cachet Book"/>
        </w:rPr>
        <w:tab/>
      </w:r>
      <w:r w:rsidR="0009789A">
        <w:rPr>
          <w:rFonts w:ascii="Cachet Book" w:hAnsi="Cachet Book"/>
        </w:rPr>
        <w:t>97</w:t>
      </w:r>
      <w:r w:rsidRPr="0055574A">
        <w:rPr>
          <w:rFonts w:ascii="Cachet Book" w:hAnsi="Cachet Book"/>
        </w:rPr>
        <w:tab/>
        <w:t>Senior 200 fly</w:t>
      </w:r>
      <w:r w:rsidRPr="0055574A">
        <w:rPr>
          <w:rFonts w:ascii="Cachet Book" w:hAnsi="Cachet Book"/>
        </w:rPr>
        <w:tab/>
      </w:r>
      <w:r w:rsidR="0009789A">
        <w:rPr>
          <w:rFonts w:ascii="Cachet Book" w:hAnsi="Cachet Book"/>
        </w:rPr>
        <w:t>98</w:t>
      </w:r>
    </w:p>
    <w:p w14:paraId="6B860FDA" w14:textId="13C88650"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55</w:t>
      </w:r>
      <w:r w:rsidRPr="0055574A">
        <w:rPr>
          <w:rFonts w:ascii="Cachet Book" w:hAnsi="Cachet Book"/>
        </w:rPr>
        <w:tab/>
        <w:t>Cadet 200 FR</w:t>
      </w:r>
      <w:r w:rsidRPr="0055574A">
        <w:rPr>
          <w:rFonts w:ascii="Cachet Book" w:hAnsi="Cachet Book"/>
        </w:rPr>
        <w:tab/>
      </w:r>
      <w:r w:rsidR="0009789A">
        <w:rPr>
          <w:rFonts w:ascii="Cachet Book" w:hAnsi="Cachet Book"/>
        </w:rPr>
        <w:t>56</w:t>
      </w:r>
      <w:r w:rsidRPr="0055574A">
        <w:rPr>
          <w:rFonts w:ascii="Cachet Book" w:hAnsi="Cachet Book"/>
        </w:rPr>
        <w:tab/>
      </w:r>
      <w:r w:rsidR="00BD2C09">
        <w:rPr>
          <w:rFonts w:ascii="Cachet Book" w:hAnsi="Cachet Book"/>
        </w:rPr>
        <w:t>99</w:t>
      </w:r>
      <w:r w:rsidR="00BD2C09">
        <w:rPr>
          <w:rFonts w:ascii="Cachet Book" w:hAnsi="Cachet Book"/>
        </w:rPr>
        <w:tab/>
      </w:r>
      <w:r w:rsidR="009A75E9" w:rsidRPr="0055574A">
        <w:rPr>
          <w:rFonts w:ascii="Cachet Book" w:hAnsi="Cachet Book"/>
        </w:rPr>
        <w:t>Prep 100 free</w:t>
      </w:r>
      <w:r w:rsidR="00BD2C09">
        <w:rPr>
          <w:rFonts w:ascii="Cachet Book" w:hAnsi="Cachet Book"/>
        </w:rPr>
        <w:tab/>
        <w:t>100</w:t>
      </w:r>
    </w:p>
    <w:p w14:paraId="2847DE13" w14:textId="041955D5" w:rsidR="00BD2C09"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0009789A">
        <w:rPr>
          <w:rFonts w:ascii="Cachet Book" w:hAnsi="Cachet Book"/>
        </w:rPr>
        <w:t>57</w:t>
      </w:r>
      <w:r w:rsidRPr="0055574A">
        <w:rPr>
          <w:rFonts w:ascii="Cachet Book" w:hAnsi="Cachet Book"/>
        </w:rPr>
        <w:tab/>
      </w:r>
      <w:r w:rsidR="0009789A">
        <w:rPr>
          <w:rFonts w:ascii="Cachet Book" w:hAnsi="Cachet Book"/>
        </w:rPr>
        <w:t>Cadet 200 IM</w:t>
      </w:r>
      <w:r w:rsidRPr="0055574A">
        <w:rPr>
          <w:rFonts w:ascii="Cachet Book" w:hAnsi="Cachet Book"/>
        </w:rPr>
        <w:tab/>
      </w:r>
      <w:r w:rsidR="0009789A">
        <w:rPr>
          <w:rFonts w:ascii="Cachet Book" w:hAnsi="Cachet Book"/>
        </w:rPr>
        <w:t>58</w:t>
      </w:r>
      <w:r w:rsidRPr="0055574A">
        <w:rPr>
          <w:rFonts w:ascii="Cachet Book" w:hAnsi="Cachet Book"/>
        </w:rPr>
        <w:tab/>
      </w:r>
      <w:r w:rsidR="00BD2C09">
        <w:rPr>
          <w:rFonts w:ascii="Cachet Book" w:hAnsi="Cachet Book"/>
        </w:rPr>
        <w:t>101</w:t>
      </w:r>
      <w:r w:rsidR="00BD2C09" w:rsidRPr="0055574A">
        <w:rPr>
          <w:rFonts w:ascii="Cachet Book" w:hAnsi="Cachet Book"/>
        </w:rPr>
        <w:tab/>
      </w:r>
      <w:r w:rsidR="009A75E9" w:rsidRPr="0055574A">
        <w:rPr>
          <w:rFonts w:ascii="Cachet Book" w:hAnsi="Cachet Book"/>
        </w:rPr>
        <w:t>Junior 100 free</w:t>
      </w:r>
      <w:r w:rsidR="00BD2C09" w:rsidRPr="0055574A">
        <w:rPr>
          <w:rFonts w:ascii="Cachet Book" w:hAnsi="Cachet Book"/>
        </w:rPr>
        <w:tab/>
      </w:r>
      <w:r w:rsidR="00BD2C09">
        <w:rPr>
          <w:rFonts w:ascii="Cachet Book" w:hAnsi="Cachet Book"/>
        </w:rPr>
        <w:t>102</w:t>
      </w:r>
    </w:p>
    <w:p w14:paraId="111B0F44" w14:textId="4360A849" w:rsidR="0055574A" w:rsidRPr="0055574A" w:rsidRDefault="00BD2C09"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Pr>
          <w:rFonts w:ascii="Cachet Book" w:hAnsi="Cachet Book"/>
        </w:rPr>
        <w:tab/>
      </w:r>
      <w:r>
        <w:rPr>
          <w:rFonts w:ascii="Cachet Book" w:hAnsi="Cachet Book"/>
        </w:rPr>
        <w:tab/>
      </w:r>
      <w:r>
        <w:rPr>
          <w:rFonts w:ascii="Cachet Book" w:hAnsi="Cachet Book"/>
        </w:rPr>
        <w:tab/>
      </w:r>
      <w:r>
        <w:rPr>
          <w:rFonts w:ascii="Cachet Book" w:hAnsi="Cachet Book"/>
        </w:rPr>
        <w:tab/>
      </w:r>
      <w:r w:rsidR="0009789A">
        <w:rPr>
          <w:rFonts w:ascii="Cachet Book" w:hAnsi="Cachet Book"/>
        </w:rPr>
        <w:t>10</w:t>
      </w:r>
      <w:r>
        <w:rPr>
          <w:rFonts w:ascii="Cachet Book" w:hAnsi="Cachet Book"/>
        </w:rPr>
        <w:t>3</w:t>
      </w:r>
      <w:r w:rsidR="0055574A" w:rsidRPr="0055574A">
        <w:rPr>
          <w:rFonts w:ascii="Cachet Book" w:hAnsi="Cachet Book"/>
        </w:rPr>
        <w:tab/>
      </w:r>
      <w:r w:rsidR="009A75E9" w:rsidRPr="0055574A">
        <w:rPr>
          <w:rFonts w:ascii="Cachet Book" w:hAnsi="Cachet Book"/>
        </w:rPr>
        <w:t>Senior 100 free</w:t>
      </w:r>
      <w:r w:rsidR="0055574A" w:rsidRPr="0055574A">
        <w:rPr>
          <w:rFonts w:ascii="Cachet Book" w:hAnsi="Cachet Book"/>
        </w:rPr>
        <w:tab/>
      </w:r>
      <w:r w:rsidR="0009789A">
        <w:rPr>
          <w:rFonts w:ascii="Cachet Book" w:hAnsi="Cachet Book"/>
        </w:rPr>
        <w:t>10</w:t>
      </w:r>
      <w:r>
        <w:rPr>
          <w:rFonts w:ascii="Cachet Book" w:hAnsi="Cachet Book"/>
        </w:rPr>
        <w:t>4</w:t>
      </w:r>
    </w:p>
    <w:p w14:paraId="56255AED" w14:textId="4DC2C90E"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Pr="0055574A">
        <w:rPr>
          <w:rFonts w:ascii="Cachet Book" w:hAnsi="Cachet Book"/>
        </w:rPr>
        <w:tab/>
      </w:r>
      <w:r w:rsidRPr="0055574A">
        <w:rPr>
          <w:rFonts w:ascii="Cachet Book" w:hAnsi="Cachet Book"/>
        </w:rPr>
        <w:tab/>
      </w:r>
      <w:r w:rsidRPr="0055574A">
        <w:rPr>
          <w:rFonts w:ascii="Cachet Book" w:hAnsi="Cachet Book"/>
        </w:rPr>
        <w:tab/>
      </w:r>
      <w:r w:rsidR="0009789A">
        <w:rPr>
          <w:rFonts w:ascii="Cachet Book" w:hAnsi="Cachet Book"/>
        </w:rPr>
        <w:t>10</w:t>
      </w:r>
      <w:r w:rsidR="00BD2C09">
        <w:rPr>
          <w:rFonts w:ascii="Cachet Book" w:hAnsi="Cachet Book"/>
        </w:rPr>
        <w:t>5</w:t>
      </w:r>
      <w:r w:rsidRPr="0055574A">
        <w:rPr>
          <w:rFonts w:ascii="Cachet Book" w:hAnsi="Cachet Book"/>
        </w:rPr>
        <w:tab/>
      </w:r>
      <w:r w:rsidR="009A75E9" w:rsidRPr="0055574A">
        <w:rPr>
          <w:rFonts w:ascii="Cachet Book" w:hAnsi="Cachet Book"/>
        </w:rPr>
        <w:t>Prep 100 back</w:t>
      </w:r>
      <w:r w:rsidRPr="0055574A">
        <w:rPr>
          <w:rFonts w:ascii="Cachet Book" w:hAnsi="Cachet Book"/>
        </w:rPr>
        <w:tab/>
      </w:r>
      <w:r w:rsidR="0009789A">
        <w:rPr>
          <w:rFonts w:ascii="Cachet Book" w:hAnsi="Cachet Book"/>
        </w:rPr>
        <w:t>10</w:t>
      </w:r>
      <w:r w:rsidR="00BD2C09">
        <w:rPr>
          <w:rFonts w:ascii="Cachet Book" w:hAnsi="Cachet Book"/>
        </w:rPr>
        <w:t>6</w:t>
      </w:r>
    </w:p>
    <w:p w14:paraId="721E0AEA" w14:textId="1759AE69"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Pr="0055574A">
        <w:rPr>
          <w:rFonts w:ascii="Cachet Book" w:hAnsi="Cachet Book"/>
        </w:rPr>
        <w:tab/>
      </w:r>
      <w:r w:rsidRPr="0055574A">
        <w:rPr>
          <w:rFonts w:ascii="Cachet Book" w:hAnsi="Cachet Book"/>
        </w:rPr>
        <w:tab/>
      </w:r>
      <w:r w:rsidRPr="0055574A">
        <w:rPr>
          <w:rFonts w:ascii="Cachet Book" w:hAnsi="Cachet Book"/>
        </w:rPr>
        <w:tab/>
      </w:r>
      <w:r w:rsidR="0009789A">
        <w:rPr>
          <w:rFonts w:ascii="Cachet Book" w:hAnsi="Cachet Book"/>
        </w:rPr>
        <w:t>10</w:t>
      </w:r>
      <w:r w:rsidR="00BD2C09">
        <w:rPr>
          <w:rFonts w:ascii="Cachet Book" w:hAnsi="Cachet Book"/>
        </w:rPr>
        <w:t>7</w:t>
      </w:r>
      <w:r w:rsidRPr="0055574A">
        <w:rPr>
          <w:rFonts w:ascii="Cachet Book" w:hAnsi="Cachet Book"/>
        </w:rPr>
        <w:tab/>
      </w:r>
      <w:r w:rsidR="009A75E9" w:rsidRPr="0055574A">
        <w:rPr>
          <w:rFonts w:ascii="Cachet Book" w:hAnsi="Cachet Book"/>
        </w:rPr>
        <w:t>Junior 200 back</w:t>
      </w:r>
      <w:r w:rsidRPr="0055574A">
        <w:rPr>
          <w:rFonts w:ascii="Cachet Book" w:hAnsi="Cachet Book"/>
        </w:rPr>
        <w:tab/>
      </w:r>
      <w:r w:rsidR="0009789A">
        <w:rPr>
          <w:rFonts w:ascii="Cachet Book" w:hAnsi="Cachet Book"/>
        </w:rPr>
        <w:t>10</w:t>
      </w:r>
      <w:r w:rsidR="00BD2C09">
        <w:rPr>
          <w:rFonts w:ascii="Cachet Book" w:hAnsi="Cachet Book"/>
        </w:rPr>
        <w:t>8</w:t>
      </w:r>
    </w:p>
    <w:p w14:paraId="0595A487" w14:textId="277387C5"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Pr="0055574A">
        <w:rPr>
          <w:rFonts w:ascii="Cachet Book" w:hAnsi="Cachet Book"/>
        </w:rPr>
        <w:tab/>
      </w:r>
      <w:r w:rsidRPr="0055574A">
        <w:rPr>
          <w:rFonts w:ascii="Cachet Book" w:hAnsi="Cachet Book"/>
        </w:rPr>
        <w:tab/>
      </w:r>
      <w:r w:rsidRPr="0055574A">
        <w:rPr>
          <w:rFonts w:ascii="Cachet Book" w:hAnsi="Cachet Book"/>
        </w:rPr>
        <w:tab/>
      </w:r>
      <w:r w:rsidR="0009789A">
        <w:rPr>
          <w:rFonts w:ascii="Cachet Book" w:hAnsi="Cachet Book"/>
        </w:rPr>
        <w:t>10</w:t>
      </w:r>
      <w:r w:rsidR="00BD2C09">
        <w:rPr>
          <w:rFonts w:ascii="Cachet Book" w:hAnsi="Cachet Book"/>
        </w:rPr>
        <w:t>9</w:t>
      </w:r>
      <w:r w:rsidRPr="0055574A">
        <w:rPr>
          <w:rFonts w:ascii="Cachet Book" w:hAnsi="Cachet Book"/>
        </w:rPr>
        <w:tab/>
      </w:r>
      <w:r w:rsidR="009A75E9" w:rsidRPr="0055574A">
        <w:rPr>
          <w:rFonts w:ascii="Cachet Book" w:hAnsi="Cachet Book"/>
        </w:rPr>
        <w:t>Senior 200 back</w:t>
      </w:r>
      <w:r w:rsidRPr="0055574A">
        <w:rPr>
          <w:rFonts w:ascii="Cachet Book" w:hAnsi="Cachet Book"/>
        </w:rPr>
        <w:tab/>
      </w:r>
      <w:r w:rsidR="0009789A">
        <w:rPr>
          <w:rFonts w:ascii="Cachet Book" w:hAnsi="Cachet Book"/>
        </w:rPr>
        <w:t>1</w:t>
      </w:r>
      <w:r w:rsidR="00BD2C09">
        <w:rPr>
          <w:rFonts w:ascii="Cachet Book" w:hAnsi="Cachet Book"/>
        </w:rPr>
        <w:t>10</w:t>
      </w:r>
    </w:p>
    <w:p w14:paraId="58D589B6" w14:textId="4BA07ECE"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Pr="0055574A">
        <w:rPr>
          <w:rFonts w:ascii="Cachet Book" w:hAnsi="Cachet Book"/>
        </w:rPr>
        <w:tab/>
      </w:r>
      <w:r w:rsidRPr="0055574A">
        <w:rPr>
          <w:rFonts w:ascii="Cachet Book" w:hAnsi="Cachet Book"/>
        </w:rPr>
        <w:tab/>
      </w:r>
      <w:r w:rsidRPr="0055574A">
        <w:rPr>
          <w:rFonts w:ascii="Cachet Book" w:hAnsi="Cachet Book"/>
        </w:rPr>
        <w:tab/>
      </w:r>
      <w:r w:rsidR="0009789A">
        <w:rPr>
          <w:rFonts w:ascii="Cachet Book" w:hAnsi="Cachet Book"/>
        </w:rPr>
        <w:t>1</w:t>
      </w:r>
      <w:r w:rsidR="00BD2C09">
        <w:rPr>
          <w:rFonts w:ascii="Cachet Book" w:hAnsi="Cachet Book"/>
        </w:rPr>
        <w:t>11</w:t>
      </w:r>
      <w:r w:rsidRPr="0055574A">
        <w:rPr>
          <w:rFonts w:ascii="Cachet Book" w:hAnsi="Cachet Book"/>
        </w:rPr>
        <w:tab/>
      </w:r>
      <w:r w:rsidR="009A75E9" w:rsidRPr="0055574A">
        <w:rPr>
          <w:rFonts w:ascii="Cachet Book" w:hAnsi="Cachet Book"/>
        </w:rPr>
        <w:t>Prep 100 breast</w:t>
      </w:r>
      <w:r w:rsidRPr="0055574A">
        <w:rPr>
          <w:rFonts w:ascii="Cachet Book" w:hAnsi="Cachet Book"/>
        </w:rPr>
        <w:tab/>
      </w:r>
      <w:r w:rsidR="0009789A">
        <w:rPr>
          <w:rFonts w:ascii="Cachet Book" w:hAnsi="Cachet Book"/>
        </w:rPr>
        <w:t>11</w:t>
      </w:r>
      <w:r w:rsidR="00BD2C09">
        <w:rPr>
          <w:rFonts w:ascii="Cachet Book" w:hAnsi="Cachet Book"/>
        </w:rPr>
        <w:t>2</w:t>
      </w:r>
    </w:p>
    <w:p w14:paraId="1310ED93" w14:textId="0F5B7972"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color w:val="FFFFFF" w:themeColor="background1"/>
        </w:rPr>
        <w:tab/>
        <w:t>For the 2024 Meet, there will be a two-day</w:t>
      </w:r>
      <w:r w:rsidRPr="0055574A">
        <w:rPr>
          <w:rFonts w:ascii="Cachet Book" w:hAnsi="Cachet Book"/>
        </w:rPr>
        <w:tab/>
      </w:r>
      <w:r w:rsidR="0009789A">
        <w:rPr>
          <w:rFonts w:ascii="Cachet Book" w:hAnsi="Cachet Book"/>
        </w:rPr>
        <w:t>11</w:t>
      </w:r>
      <w:r w:rsidR="00BD2C09">
        <w:rPr>
          <w:rFonts w:ascii="Cachet Book" w:hAnsi="Cachet Book"/>
        </w:rPr>
        <w:t>3</w:t>
      </w:r>
      <w:r w:rsidRPr="0055574A">
        <w:rPr>
          <w:rFonts w:ascii="Cachet Book" w:hAnsi="Cachet Book"/>
        </w:rPr>
        <w:tab/>
      </w:r>
      <w:r w:rsidR="009A75E9" w:rsidRPr="0055574A">
        <w:rPr>
          <w:rFonts w:ascii="Cachet Book" w:hAnsi="Cachet Book"/>
        </w:rPr>
        <w:t>Junior 200 breast</w:t>
      </w:r>
      <w:r w:rsidRPr="0055574A">
        <w:rPr>
          <w:rFonts w:ascii="Cachet Book" w:hAnsi="Cachet Book"/>
        </w:rPr>
        <w:tab/>
      </w:r>
      <w:r w:rsidR="0009789A">
        <w:rPr>
          <w:rFonts w:ascii="Cachet Book" w:hAnsi="Cachet Book"/>
        </w:rPr>
        <w:t>11</w:t>
      </w:r>
      <w:r w:rsidR="00BD2C09">
        <w:rPr>
          <w:rFonts w:ascii="Cachet Book" w:hAnsi="Cachet Book"/>
        </w:rPr>
        <w:t>4</w:t>
      </w:r>
    </w:p>
    <w:p w14:paraId="0B76EDCF" w14:textId="3919C078"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r>
      <w:r w:rsidRPr="0055574A">
        <w:rPr>
          <w:rFonts w:ascii="Cachet Book" w:hAnsi="Cachet Book"/>
          <w:b/>
          <w:bCs/>
          <w:color w:val="FFFFFF" w:themeColor="background1"/>
        </w:rPr>
        <w:t xml:space="preserve">format.  The 1000 and 1650 for ages </w:t>
      </w:r>
      <w:r w:rsidRPr="0055574A">
        <w:rPr>
          <w:rFonts w:ascii="Cachet Book" w:hAnsi="Cachet Book"/>
        </w:rPr>
        <w:tab/>
      </w:r>
      <w:r w:rsidRPr="0055574A">
        <w:rPr>
          <w:rFonts w:ascii="Cachet Book" w:hAnsi="Cachet Book"/>
        </w:rPr>
        <w:tab/>
      </w:r>
      <w:r w:rsidR="0009789A">
        <w:rPr>
          <w:rFonts w:ascii="Cachet Book" w:hAnsi="Cachet Book"/>
        </w:rPr>
        <w:t>11</w:t>
      </w:r>
      <w:r w:rsidR="00BD2C09">
        <w:rPr>
          <w:rFonts w:ascii="Cachet Book" w:hAnsi="Cachet Book"/>
        </w:rPr>
        <w:t>5</w:t>
      </w:r>
      <w:r w:rsidRPr="0055574A">
        <w:rPr>
          <w:rFonts w:ascii="Cachet Book" w:hAnsi="Cachet Book"/>
        </w:rPr>
        <w:tab/>
      </w:r>
      <w:r w:rsidR="009A75E9" w:rsidRPr="0055574A">
        <w:rPr>
          <w:rFonts w:ascii="Cachet Book" w:hAnsi="Cachet Book"/>
        </w:rPr>
        <w:t>Senior 200 breast</w:t>
      </w:r>
      <w:r w:rsidRPr="0055574A">
        <w:rPr>
          <w:rFonts w:ascii="Cachet Book" w:hAnsi="Cachet Book"/>
        </w:rPr>
        <w:tab/>
      </w:r>
      <w:r w:rsidR="0009789A">
        <w:rPr>
          <w:rFonts w:ascii="Cachet Book" w:hAnsi="Cachet Book"/>
        </w:rPr>
        <w:t>11</w:t>
      </w:r>
      <w:r w:rsidR="00BD2C09">
        <w:rPr>
          <w:rFonts w:ascii="Cachet Book" w:hAnsi="Cachet Book"/>
        </w:rPr>
        <w:t>6</w:t>
      </w:r>
    </w:p>
    <w:p w14:paraId="6C8DC3A9" w14:textId="120EF2AE"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r>
      <w:r w:rsidRPr="0055574A">
        <w:rPr>
          <w:rFonts w:ascii="Cachet Book" w:hAnsi="Cachet Book"/>
          <w:b/>
          <w:bCs/>
          <w:color w:val="FFFFFF" w:themeColor="background1"/>
        </w:rPr>
        <w:t>13 and older will run on Saturday evening.</w:t>
      </w:r>
      <w:r w:rsidRPr="0055574A">
        <w:rPr>
          <w:rFonts w:ascii="Cachet Book" w:hAnsi="Cachet Book"/>
        </w:rPr>
        <w:tab/>
      </w:r>
      <w:r w:rsidR="0009789A">
        <w:rPr>
          <w:rFonts w:ascii="Cachet Book" w:hAnsi="Cachet Book"/>
        </w:rPr>
        <w:t>11</w:t>
      </w:r>
      <w:r w:rsidR="00BD2C09">
        <w:rPr>
          <w:rFonts w:ascii="Cachet Book" w:hAnsi="Cachet Book"/>
        </w:rPr>
        <w:t>7</w:t>
      </w:r>
      <w:r w:rsidRPr="0055574A">
        <w:rPr>
          <w:rFonts w:ascii="Cachet Book" w:hAnsi="Cachet Book"/>
        </w:rPr>
        <w:tab/>
      </w:r>
      <w:r w:rsidR="009A75E9" w:rsidRPr="0055574A">
        <w:rPr>
          <w:rFonts w:ascii="Cachet Book" w:hAnsi="Cachet Book"/>
        </w:rPr>
        <w:t>Prep 50 fly</w:t>
      </w:r>
      <w:r w:rsidRPr="0055574A">
        <w:rPr>
          <w:rFonts w:ascii="Cachet Book" w:hAnsi="Cachet Book"/>
        </w:rPr>
        <w:tab/>
        <w:t>1</w:t>
      </w:r>
      <w:r w:rsidR="0009789A">
        <w:rPr>
          <w:rFonts w:ascii="Cachet Book" w:hAnsi="Cachet Book"/>
        </w:rPr>
        <w:t>1</w:t>
      </w:r>
      <w:r w:rsidR="00BD2C09">
        <w:rPr>
          <w:rFonts w:ascii="Cachet Book" w:hAnsi="Cachet Book"/>
        </w:rPr>
        <w:t>8</w:t>
      </w:r>
    </w:p>
    <w:p w14:paraId="159823B5" w14:textId="1DC8B5E9"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r>
      <w:r w:rsidRPr="0055574A">
        <w:rPr>
          <w:rFonts w:ascii="Cachet Book" w:hAnsi="Cachet Book"/>
          <w:b/>
          <w:bCs/>
          <w:color w:val="FFFFFF" w:themeColor="background1"/>
        </w:rPr>
        <w:t>Two swimmers per division per team</w:t>
      </w:r>
      <w:r w:rsidRPr="0055574A">
        <w:rPr>
          <w:rFonts w:ascii="Cachet Book" w:hAnsi="Cachet Book"/>
          <w:b/>
          <w:bCs/>
        </w:rPr>
        <w:tab/>
      </w:r>
      <w:r w:rsidRPr="0055574A">
        <w:rPr>
          <w:rFonts w:ascii="Cachet Book" w:hAnsi="Cachet Book"/>
        </w:rPr>
        <w:tab/>
        <w:t>1</w:t>
      </w:r>
      <w:r w:rsidR="0009789A">
        <w:rPr>
          <w:rFonts w:ascii="Cachet Book" w:hAnsi="Cachet Book"/>
        </w:rPr>
        <w:t>1</w:t>
      </w:r>
      <w:r w:rsidR="00BD2C09">
        <w:rPr>
          <w:rFonts w:ascii="Cachet Book" w:hAnsi="Cachet Book"/>
        </w:rPr>
        <w:t>9</w:t>
      </w:r>
      <w:r w:rsidRPr="0055574A">
        <w:rPr>
          <w:rFonts w:ascii="Cachet Book" w:hAnsi="Cachet Book"/>
        </w:rPr>
        <w:tab/>
      </w:r>
      <w:r w:rsidR="009A75E9" w:rsidRPr="0055574A">
        <w:rPr>
          <w:rFonts w:ascii="Cachet Book" w:hAnsi="Cachet Book"/>
        </w:rPr>
        <w:t>Junior 100 fly</w:t>
      </w:r>
      <w:r w:rsidRPr="0055574A">
        <w:rPr>
          <w:rFonts w:ascii="Cachet Book" w:hAnsi="Cachet Book"/>
        </w:rPr>
        <w:tab/>
        <w:t>1</w:t>
      </w:r>
      <w:r w:rsidR="00BD2C09">
        <w:rPr>
          <w:rFonts w:ascii="Cachet Book" w:hAnsi="Cachet Book"/>
        </w:rPr>
        <w:t>20</w:t>
      </w:r>
    </w:p>
    <w:p w14:paraId="089E8D3B" w14:textId="2643A9EE"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r>
      <w:r w:rsidRPr="0055574A">
        <w:rPr>
          <w:rFonts w:ascii="Cachet Book" w:hAnsi="Cachet Book"/>
          <w:b/>
          <w:bCs/>
          <w:color w:val="FFFFFF" w:themeColor="background1"/>
        </w:rPr>
        <w:t>may enter in the 1000.  One swimmer</w:t>
      </w:r>
      <w:r w:rsidRPr="0055574A">
        <w:rPr>
          <w:rFonts w:ascii="Cachet Book" w:hAnsi="Cachet Book"/>
        </w:rPr>
        <w:tab/>
      </w:r>
      <w:r w:rsidRPr="0055574A">
        <w:rPr>
          <w:rFonts w:ascii="Cachet Book" w:hAnsi="Cachet Book"/>
        </w:rPr>
        <w:tab/>
        <w:t>1</w:t>
      </w:r>
      <w:r w:rsidR="00BD2C09">
        <w:rPr>
          <w:rFonts w:ascii="Cachet Book" w:hAnsi="Cachet Book"/>
        </w:rPr>
        <w:t>21</w:t>
      </w:r>
      <w:r w:rsidRPr="0055574A">
        <w:rPr>
          <w:rFonts w:ascii="Cachet Book" w:hAnsi="Cachet Book"/>
        </w:rPr>
        <w:tab/>
      </w:r>
      <w:r w:rsidR="009A75E9" w:rsidRPr="0055574A">
        <w:rPr>
          <w:rFonts w:ascii="Cachet Book" w:hAnsi="Cachet Book"/>
        </w:rPr>
        <w:t>Senior 100 fly</w:t>
      </w:r>
      <w:r w:rsidRPr="0055574A">
        <w:rPr>
          <w:rFonts w:ascii="Cachet Book" w:hAnsi="Cachet Book"/>
        </w:rPr>
        <w:tab/>
        <w:t>1</w:t>
      </w:r>
      <w:r w:rsidR="0009789A">
        <w:rPr>
          <w:rFonts w:ascii="Cachet Book" w:hAnsi="Cachet Book"/>
        </w:rPr>
        <w:t>2</w:t>
      </w:r>
      <w:r w:rsidR="00BD2C09">
        <w:rPr>
          <w:rFonts w:ascii="Cachet Book" w:hAnsi="Cachet Book"/>
        </w:rPr>
        <w:t>2</w:t>
      </w:r>
    </w:p>
    <w:p w14:paraId="459CC5EF" w14:textId="45F918B3"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r>
      <w:r w:rsidRPr="0055574A">
        <w:rPr>
          <w:rFonts w:ascii="Cachet Book" w:hAnsi="Cachet Book"/>
          <w:b/>
          <w:bCs/>
          <w:color w:val="FFFFFF" w:themeColor="background1"/>
        </w:rPr>
        <w:t>per division per team may enter the 1650.</w:t>
      </w:r>
      <w:r w:rsidRPr="0055574A">
        <w:rPr>
          <w:rFonts w:ascii="Cachet Book" w:hAnsi="Cachet Book"/>
        </w:rPr>
        <w:tab/>
        <w:t>1</w:t>
      </w:r>
      <w:r w:rsidR="0009789A">
        <w:rPr>
          <w:rFonts w:ascii="Cachet Book" w:hAnsi="Cachet Book"/>
        </w:rPr>
        <w:t>2</w:t>
      </w:r>
      <w:r w:rsidR="00BD2C09">
        <w:rPr>
          <w:rFonts w:ascii="Cachet Book" w:hAnsi="Cachet Book"/>
        </w:rPr>
        <w:t>3</w:t>
      </w:r>
      <w:r w:rsidRPr="0055574A">
        <w:rPr>
          <w:rFonts w:ascii="Cachet Book" w:hAnsi="Cachet Book"/>
        </w:rPr>
        <w:tab/>
      </w:r>
      <w:r w:rsidR="009A75E9" w:rsidRPr="0055574A">
        <w:rPr>
          <w:rFonts w:ascii="Cachet Book" w:hAnsi="Cachet Book"/>
        </w:rPr>
        <w:t>Prep 200 free</w:t>
      </w:r>
      <w:r w:rsidRPr="0055574A">
        <w:rPr>
          <w:rFonts w:ascii="Cachet Book" w:hAnsi="Cachet Book"/>
        </w:rPr>
        <w:tab/>
        <w:t>1</w:t>
      </w:r>
      <w:r w:rsidR="0009789A">
        <w:rPr>
          <w:rFonts w:ascii="Cachet Book" w:hAnsi="Cachet Book"/>
        </w:rPr>
        <w:t>2</w:t>
      </w:r>
      <w:r w:rsidR="00BD2C09">
        <w:rPr>
          <w:rFonts w:ascii="Cachet Book" w:hAnsi="Cachet Book"/>
        </w:rPr>
        <w:t>4</w:t>
      </w:r>
    </w:p>
    <w:p w14:paraId="2A622FD4" w14:textId="11E9FCC1"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r>
      <w:r w:rsidRPr="0055574A">
        <w:rPr>
          <w:rFonts w:ascii="Cachet Book" w:hAnsi="Cachet Book"/>
          <w:b/>
          <w:bCs/>
          <w:color w:val="FFFFFF" w:themeColor="background1"/>
        </w:rPr>
        <w:t>All other events will run on Sunday, with</w:t>
      </w:r>
      <w:r w:rsidRPr="0055574A">
        <w:rPr>
          <w:rFonts w:ascii="Cachet Book" w:hAnsi="Cachet Book"/>
        </w:rPr>
        <w:tab/>
      </w:r>
      <w:r w:rsidRPr="0055574A">
        <w:rPr>
          <w:rFonts w:ascii="Cachet Book" w:hAnsi="Cachet Book"/>
        </w:rPr>
        <w:tab/>
        <w:t>1</w:t>
      </w:r>
      <w:r w:rsidR="0009789A">
        <w:rPr>
          <w:rFonts w:ascii="Cachet Book" w:hAnsi="Cachet Book"/>
        </w:rPr>
        <w:t>2</w:t>
      </w:r>
      <w:r w:rsidR="00BD2C09">
        <w:rPr>
          <w:rFonts w:ascii="Cachet Book" w:hAnsi="Cachet Book"/>
        </w:rPr>
        <w:t>5</w:t>
      </w:r>
      <w:r w:rsidRPr="0055574A">
        <w:rPr>
          <w:rFonts w:ascii="Cachet Book" w:hAnsi="Cachet Book"/>
        </w:rPr>
        <w:tab/>
      </w:r>
      <w:r w:rsidR="009A75E9" w:rsidRPr="0055574A">
        <w:rPr>
          <w:rFonts w:ascii="Cachet Book" w:hAnsi="Cachet Book"/>
        </w:rPr>
        <w:t>Junior 200 free</w:t>
      </w:r>
      <w:r w:rsidRPr="0055574A">
        <w:rPr>
          <w:rFonts w:ascii="Cachet Book" w:hAnsi="Cachet Book"/>
        </w:rPr>
        <w:tab/>
        <w:t>1</w:t>
      </w:r>
      <w:r w:rsidR="0009789A">
        <w:rPr>
          <w:rFonts w:ascii="Cachet Book" w:hAnsi="Cachet Book"/>
        </w:rPr>
        <w:t>2</w:t>
      </w:r>
      <w:r w:rsidR="00BD2C09">
        <w:rPr>
          <w:rFonts w:ascii="Cachet Book" w:hAnsi="Cachet Book"/>
        </w:rPr>
        <w:t>6</w:t>
      </w:r>
    </w:p>
    <w:p w14:paraId="13D18EDE" w14:textId="3470E0FD"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r>
      <w:r w:rsidRPr="0055574A">
        <w:rPr>
          <w:rFonts w:ascii="Cachet Book" w:hAnsi="Cachet Book"/>
          <w:b/>
          <w:bCs/>
          <w:color w:val="FFFFFF" w:themeColor="background1"/>
        </w:rPr>
        <w:t>11 and overs swimming in the morning session</w:t>
      </w:r>
      <w:r w:rsidRPr="0055574A">
        <w:rPr>
          <w:rFonts w:ascii="Cachet Book" w:hAnsi="Cachet Book"/>
        </w:rPr>
        <w:tab/>
        <w:t>1</w:t>
      </w:r>
      <w:r w:rsidR="0009789A">
        <w:rPr>
          <w:rFonts w:ascii="Cachet Book" w:hAnsi="Cachet Book"/>
        </w:rPr>
        <w:t>2</w:t>
      </w:r>
      <w:r w:rsidR="00BD2C09">
        <w:rPr>
          <w:rFonts w:ascii="Cachet Book" w:hAnsi="Cachet Book"/>
        </w:rPr>
        <w:t>7</w:t>
      </w:r>
      <w:r w:rsidRPr="0055574A">
        <w:rPr>
          <w:rFonts w:ascii="Cachet Book" w:hAnsi="Cachet Book"/>
        </w:rPr>
        <w:tab/>
      </w:r>
      <w:r w:rsidR="009A75E9" w:rsidRPr="0055574A">
        <w:rPr>
          <w:rFonts w:ascii="Cachet Book" w:hAnsi="Cachet Book"/>
        </w:rPr>
        <w:t>Senior 200 free</w:t>
      </w:r>
      <w:r w:rsidRPr="0055574A">
        <w:rPr>
          <w:rFonts w:ascii="Cachet Book" w:hAnsi="Cachet Book"/>
        </w:rPr>
        <w:tab/>
        <w:t>1</w:t>
      </w:r>
      <w:r w:rsidR="0009789A">
        <w:rPr>
          <w:rFonts w:ascii="Cachet Book" w:hAnsi="Cachet Book"/>
        </w:rPr>
        <w:t>2</w:t>
      </w:r>
      <w:r w:rsidR="00BD2C09">
        <w:rPr>
          <w:rFonts w:ascii="Cachet Book" w:hAnsi="Cachet Book"/>
        </w:rPr>
        <w:t>8</w:t>
      </w:r>
    </w:p>
    <w:p w14:paraId="69628CA0" w14:textId="18C7021F"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r>
      <w:r w:rsidRPr="0055574A">
        <w:rPr>
          <w:rFonts w:ascii="Cachet Book" w:hAnsi="Cachet Book"/>
          <w:b/>
          <w:bCs/>
          <w:color w:val="FFFFFF" w:themeColor="background1"/>
        </w:rPr>
        <w:t xml:space="preserve">and 10 and </w:t>
      </w:r>
      <w:proofErr w:type="spellStart"/>
      <w:r w:rsidRPr="0055574A">
        <w:rPr>
          <w:rFonts w:ascii="Cachet Book" w:hAnsi="Cachet Book"/>
          <w:b/>
          <w:bCs/>
          <w:color w:val="FFFFFF" w:themeColor="background1"/>
        </w:rPr>
        <w:t>unders</w:t>
      </w:r>
      <w:proofErr w:type="spellEnd"/>
      <w:r w:rsidRPr="0055574A">
        <w:rPr>
          <w:rFonts w:ascii="Cachet Book" w:hAnsi="Cachet Book"/>
          <w:b/>
          <w:bCs/>
          <w:color w:val="FFFFFF" w:themeColor="background1"/>
        </w:rPr>
        <w:t xml:space="preserve"> swimming in the afternoon</w:t>
      </w:r>
      <w:r w:rsidRPr="0055574A">
        <w:rPr>
          <w:rFonts w:ascii="Cachet Book" w:hAnsi="Cachet Book"/>
        </w:rPr>
        <w:tab/>
        <w:t>1</w:t>
      </w:r>
      <w:r w:rsidR="0009789A">
        <w:rPr>
          <w:rFonts w:ascii="Cachet Book" w:hAnsi="Cachet Book"/>
        </w:rPr>
        <w:t>2</w:t>
      </w:r>
      <w:r w:rsidR="00BD2C09">
        <w:rPr>
          <w:rFonts w:ascii="Cachet Book" w:hAnsi="Cachet Book"/>
        </w:rPr>
        <w:t>9</w:t>
      </w:r>
      <w:r w:rsidRPr="0055574A">
        <w:rPr>
          <w:rFonts w:ascii="Cachet Book" w:hAnsi="Cachet Book"/>
        </w:rPr>
        <w:tab/>
      </w:r>
      <w:r w:rsidR="009A75E9" w:rsidRPr="0055574A">
        <w:rPr>
          <w:rFonts w:ascii="Cachet Book" w:hAnsi="Cachet Book"/>
        </w:rPr>
        <w:t>Prep 200 FR</w:t>
      </w:r>
      <w:r w:rsidRPr="0055574A">
        <w:rPr>
          <w:rFonts w:ascii="Cachet Book" w:hAnsi="Cachet Book"/>
        </w:rPr>
        <w:tab/>
        <w:t>1</w:t>
      </w:r>
      <w:r w:rsidR="00BD2C09">
        <w:rPr>
          <w:rFonts w:ascii="Cachet Book" w:hAnsi="Cachet Book"/>
        </w:rPr>
        <w:t>30</w:t>
      </w:r>
    </w:p>
    <w:p w14:paraId="04B9B5E3" w14:textId="24B8D10D" w:rsidR="0055574A" w:rsidRPr="0055574A" w:rsidRDefault="0055574A" w:rsidP="0055574A">
      <w:pPr>
        <w:pStyle w:val="Standard"/>
        <w:tabs>
          <w:tab w:val="left" w:pos="360"/>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b/>
          <w:bCs/>
        </w:rPr>
        <w:tab/>
      </w:r>
      <w:r w:rsidRPr="0055574A">
        <w:rPr>
          <w:rFonts w:ascii="Cachet Book" w:hAnsi="Cachet Book"/>
          <w:b/>
          <w:bCs/>
          <w:color w:val="FFFFFF" w:themeColor="background1"/>
        </w:rPr>
        <w:t>session.</w:t>
      </w:r>
      <w:r w:rsidRPr="0055574A">
        <w:rPr>
          <w:rFonts w:ascii="Cachet Book" w:hAnsi="Cachet Book"/>
          <w:color w:val="FFFFFF" w:themeColor="background1"/>
        </w:rPr>
        <w:tab/>
      </w:r>
      <w:r w:rsidRPr="0055574A">
        <w:rPr>
          <w:rFonts w:ascii="Cachet Book" w:hAnsi="Cachet Book"/>
        </w:rPr>
        <w:tab/>
      </w:r>
      <w:r w:rsidRPr="0055574A">
        <w:rPr>
          <w:rFonts w:ascii="Cachet Book" w:hAnsi="Cachet Book"/>
          <w:color w:val="FFFFFF" w:themeColor="background1"/>
        </w:rPr>
        <w:t xml:space="preserve">Is </w:t>
      </w:r>
      <w:r w:rsidRPr="0055574A">
        <w:rPr>
          <w:rFonts w:ascii="Cachet Book" w:hAnsi="Cachet Book"/>
        </w:rPr>
        <w:tab/>
        <w:t>1</w:t>
      </w:r>
      <w:r w:rsidR="00BD2C09">
        <w:rPr>
          <w:rFonts w:ascii="Cachet Book" w:hAnsi="Cachet Book"/>
        </w:rPr>
        <w:t>31</w:t>
      </w:r>
      <w:r w:rsidRPr="0055574A">
        <w:rPr>
          <w:rFonts w:ascii="Cachet Book" w:hAnsi="Cachet Book"/>
        </w:rPr>
        <w:tab/>
      </w:r>
      <w:r w:rsidR="009A75E9" w:rsidRPr="0055574A">
        <w:rPr>
          <w:rFonts w:ascii="Cachet Book" w:hAnsi="Cachet Book"/>
        </w:rPr>
        <w:t>Junior 200 FR</w:t>
      </w:r>
      <w:r w:rsidRPr="0055574A">
        <w:rPr>
          <w:rFonts w:ascii="Cachet Book" w:hAnsi="Cachet Book"/>
        </w:rPr>
        <w:tab/>
        <w:t>1</w:t>
      </w:r>
      <w:r w:rsidR="0009789A">
        <w:rPr>
          <w:rFonts w:ascii="Cachet Book" w:hAnsi="Cachet Book"/>
        </w:rPr>
        <w:t>3</w:t>
      </w:r>
      <w:r w:rsidR="00BD2C09">
        <w:rPr>
          <w:rFonts w:ascii="Cachet Book" w:hAnsi="Cachet Book"/>
        </w:rPr>
        <w:t>2</w:t>
      </w:r>
    </w:p>
    <w:p w14:paraId="63837E2F" w14:textId="24B3F246"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Pr="0055574A">
        <w:rPr>
          <w:rFonts w:ascii="Cachet Book" w:hAnsi="Cachet Book"/>
        </w:rPr>
        <w:tab/>
      </w:r>
      <w:r w:rsidRPr="0055574A">
        <w:rPr>
          <w:rFonts w:ascii="Cachet Book" w:hAnsi="Cachet Book"/>
        </w:rPr>
        <w:tab/>
      </w:r>
      <w:r w:rsidRPr="0055574A">
        <w:rPr>
          <w:rFonts w:ascii="Cachet Book" w:hAnsi="Cachet Book"/>
        </w:rPr>
        <w:tab/>
        <w:t>1</w:t>
      </w:r>
      <w:r w:rsidR="0009789A">
        <w:rPr>
          <w:rFonts w:ascii="Cachet Book" w:hAnsi="Cachet Book"/>
        </w:rPr>
        <w:t>3</w:t>
      </w:r>
      <w:r w:rsidR="00BD2C09">
        <w:rPr>
          <w:rFonts w:ascii="Cachet Book" w:hAnsi="Cachet Book"/>
        </w:rPr>
        <w:t>3</w:t>
      </w:r>
      <w:r w:rsidRPr="0055574A">
        <w:rPr>
          <w:rFonts w:ascii="Cachet Book" w:hAnsi="Cachet Book"/>
        </w:rPr>
        <w:tab/>
      </w:r>
      <w:r w:rsidR="009A75E9" w:rsidRPr="0055574A">
        <w:rPr>
          <w:rFonts w:ascii="Cachet Book" w:hAnsi="Cachet Book"/>
        </w:rPr>
        <w:t>Senior 400 FR</w:t>
      </w:r>
      <w:r w:rsidRPr="0055574A">
        <w:rPr>
          <w:rFonts w:ascii="Cachet Book" w:hAnsi="Cachet Book"/>
        </w:rPr>
        <w:tab/>
        <w:t>1</w:t>
      </w:r>
      <w:r w:rsidR="0009789A">
        <w:rPr>
          <w:rFonts w:ascii="Cachet Book" w:hAnsi="Cachet Book"/>
        </w:rPr>
        <w:t>3</w:t>
      </w:r>
      <w:r w:rsidR="00BD2C09">
        <w:rPr>
          <w:rFonts w:ascii="Cachet Book" w:hAnsi="Cachet Book"/>
        </w:rPr>
        <w:t>4</w:t>
      </w:r>
    </w:p>
    <w:p w14:paraId="468CBE2B" w14:textId="05D70EC0" w:rsidR="0055574A" w:rsidRPr="0055574A" w:rsidRDefault="0055574A" w:rsidP="0055574A">
      <w:pPr>
        <w:pStyle w:val="Standard"/>
        <w:tabs>
          <w:tab w:val="center" w:pos="1163"/>
          <w:tab w:val="center" w:pos="2882"/>
          <w:tab w:val="center" w:pos="4618"/>
          <w:tab w:val="center" w:pos="5781"/>
          <w:tab w:val="center" w:pos="7483"/>
          <w:tab w:val="center" w:pos="9219"/>
        </w:tabs>
        <w:ind w:right="-101"/>
        <w:rPr>
          <w:rFonts w:ascii="Cachet Book" w:hAnsi="Cachet Book"/>
        </w:rPr>
      </w:pPr>
      <w:r w:rsidRPr="0055574A">
        <w:rPr>
          <w:rFonts w:ascii="Cachet Book" w:hAnsi="Cachet Book"/>
        </w:rPr>
        <w:tab/>
      </w:r>
      <w:r w:rsidRPr="0055574A">
        <w:rPr>
          <w:rFonts w:ascii="Cachet Book" w:hAnsi="Cachet Book"/>
        </w:rPr>
        <w:tab/>
      </w:r>
      <w:r w:rsidRPr="0055574A">
        <w:rPr>
          <w:rFonts w:ascii="Cachet Book" w:hAnsi="Cachet Book"/>
        </w:rPr>
        <w:tab/>
      </w:r>
      <w:r w:rsidRPr="0055574A">
        <w:rPr>
          <w:rFonts w:ascii="Cachet Book" w:hAnsi="Cachet Book"/>
        </w:rPr>
        <w:tab/>
      </w:r>
    </w:p>
    <w:p w14:paraId="4220457C" w14:textId="63FA11F6" w:rsidR="00900D2D" w:rsidRDefault="0055574A" w:rsidP="0055574A">
      <w:pPr>
        <w:pStyle w:val="Standard"/>
        <w:tabs>
          <w:tab w:val="center" w:pos="1163"/>
          <w:tab w:val="center" w:pos="2882"/>
          <w:tab w:val="center" w:pos="4618"/>
          <w:tab w:val="center" w:pos="5781"/>
          <w:tab w:val="center" w:pos="7483"/>
          <w:tab w:val="center" w:pos="9219"/>
        </w:tabs>
        <w:ind w:right="-101"/>
      </w:pPr>
      <w:r>
        <w:tab/>
      </w:r>
      <w:r>
        <w:tab/>
      </w:r>
      <w:r>
        <w:tab/>
      </w:r>
      <w:r>
        <w:tab/>
      </w:r>
    </w:p>
    <w:p w14:paraId="6B1688E0" w14:textId="77777777" w:rsidR="00900D2D" w:rsidRDefault="00900D2D" w:rsidP="00BD2C09">
      <w:pPr>
        <w:spacing w:line="260" w:lineRule="exact"/>
        <w:jc w:val="center"/>
        <w:rPr>
          <w:rFonts w:ascii="Arial"/>
          <w:sz w:val="24"/>
        </w:rPr>
        <w:sectPr w:rsidR="00900D2D">
          <w:headerReference w:type="even" r:id="rId8"/>
          <w:headerReference w:type="default" r:id="rId9"/>
          <w:footerReference w:type="default" r:id="rId10"/>
          <w:headerReference w:type="first" r:id="rId11"/>
          <w:pgSz w:w="12240" w:h="15840"/>
          <w:pgMar w:top="1740" w:right="300" w:bottom="1020" w:left="600" w:header="720" w:footer="824" w:gutter="0"/>
          <w:cols w:space="720"/>
        </w:sectPr>
      </w:pPr>
    </w:p>
    <w:p w14:paraId="5A8DE99E" w14:textId="77777777" w:rsidR="00900D2D" w:rsidRDefault="00900D2D">
      <w:pPr>
        <w:pStyle w:val="BodyText"/>
        <w:rPr>
          <w:rFonts w:ascii="Times New Roman"/>
          <w:sz w:val="20"/>
        </w:rPr>
      </w:pPr>
    </w:p>
    <w:p w14:paraId="11483023" w14:textId="77777777" w:rsidR="00900D2D" w:rsidRDefault="00900D2D">
      <w:pPr>
        <w:pStyle w:val="BodyText"/>
        <w:spacing w:before="9"/>
        <w:rPr>
          <w:rFonts w:ascii="Times New Roman"/>
          <w:sz w:val="19"/>
        </w:rPr>
      </w:pPr>
    </w:p>
    <w:p w14:paraId="196B6B1C" w14:textId="77777777" w:rsidR="00900D2D" w:rsidRPr="008B1D18" w:rsidRDefault="00E20DA6">
      <w:pPr>
        <w:spacing w:before="99"/>
        <w:ind w:left="119"/>
        <w:rPr>
          <w:color w:val="0070C0"/>
          <w:sz w:val="26"/>
        </w:rPr>
      </w:pPr>
      <w:r w:rsidRPr="008B1D18">
        <w:rPr>
          <w:color w:val="0070C0"/>
          <w:w w:val="115"/>
          <w:sz w:val="32"/>
        </w:rPr>
        <w:t>APPENDIX 2:</w:t>
      </w:r>
      <w:r w:rsidRPr="008B1D18">
        <w:rPr>
          <w:color w:val="0070C0"/>
          <w:spacing w:val="-101"/>
          <w:w w:val="115"/>
          <w:sz w:val="32"/>
        </w:rPr>
        <w:t xml:space="preserve"> </w:t>
      </w:r>
      <w:r w:rsidRPr="008B1D18">
        <w:rPr>
          <w:color w:val="0070C0"/>
          <w:w w:val="115"/>
          <w:sz w:val="32"/>
        </w:rPr>
        <w:t>Q</w:t>
      </w:r>
      <w:r w:rsidRPr="008B1D18">
        <w:rPr>
          <w:color w:val="0070C0"/>
          <w:w w:val="115"/>
          <w:sz w:val="26"/>
        </w:rPr>
        <w:t xml:space="preserve">UALIFYING </w:t>
      </w:r>
      <w:r w:rsidRPr="008B1D18">
        <w:rPr>
          <w:color w:val="0070C0"/>
          <w:w w:val="115"/>
          <w:sz w:val="32"/>
        </w:rPr>
        <w:t>T</w:t>
      </w:r>
      <w:r w:rsidRPr="008B1D18">
        <w:rPr>
          <w:color w:val="0070C0"/>
          <w:w w:val="115"/>
          <w:sz w:val="26"/>
        </w:rPr>
        <w:t>IMES</w:t>
      </w:r>
    </w:p>
    <w:p w14:paraId="48F8D415" w14:textId="77777777" w:rsidR="00900D2D" w:rsidRPr="00C432C2" w:rsidRDefault="00900D2D">
      <w:pPr>
        <w:pStyle w:val="BodyText"/>
        <w:rPr>
          <w:color w:val="FF0000"/>
          <w:sz w:val="20"/>
        </w:rPr>
      </w:pPr>
    </w:p>
    <w:p w14:paraId="0CED0B57" w14:textId="77777777" w:rsidR="00900D2D" w:rsidRDefault="00900D2D">
      <w:pPr>
        <w:pStyle w:val="BodyText"/>
        <w:spacing w:before="6" w:after="1"/>
        <w:rPr>
          <w:sz w:val="18"/>
        </w:rPr>
      </w:pPr>
    </w:p>
    <w:tbl>
      <w:tblPr>
        <w:tblW w:w="0" w:type="auto"/>
        <w:tblInd w:w="478" w:type="dxa"/>
        <w:tblLayout w:type="fixed"/>
        <w:tblCellMar>
          <w:left w:w="0" w:type="dxa"/>
          <w:right w:w="0" w:type="dxa"/>
        </w:tblCellMar>
        <w:tblLook w:val="01E0" w:firstRow="1" w:lastRow="1" w:firstColumn="1" w:lastColumn="1" w:noHBand="0" w:noVBand="0"/>
      </w:tblPr>
      <w:tblGrid>
        <w:gridCol w:w="962"/>
        <w:gridCol w:w="2310"/>
        <w:gridCol w:w="1430"/>
        <w:gridCol w:w="1479"/>
        <w:gridCol w:w="919"/>
        <w:gridCol w:w="1433"/>
        <w:gridCol w:w="979"/>
        <w:gridCol w:w="630"/>
        <w:gridCol w:w="630"/>
      </w:tblGrid>
      <w:tr w:rsidR="00900D2D" w14:paraId="13D9E471" w14:textId="77777777" w:rsidTr="00DF21DE">
        <w:trPr>
          <w:trHeight w:val="259"/>
        </w:trPr>
        <w:tc>
          <w:tcPr>
            <w:tcW w:w="962" w:type="dxa"/>
          </w:tcPr>
          <w:p w14:paraId="7CD8B6AF" w14:textId="77777777" w:rsidR="00900D2D" w:rsidRDefault="00900D2D">
            <w:pPr>
              <w:pStyle w:val="TableParagraph"/>
              <w:rPr>
                <w:rFonts w:ascii="Times New Roman"/>
                <w:sz w:val="18"/>
              </w:rPr>
            </w:pPr>
          </w:p>
        </w:tc>
        <w:tc>
          <w:tcPr>
            <w:tcW w:w="2310" w:type="dxa"/>
          </w:tcPr>
          <w:p w14:paraId="20E54C9D" w14:textId="77777777" w:rsidR="00900D2D" w:rsidRDefault="00BB2BF9">
            <w:pPr>
              <w:pStyle w:val="TableParagraph"/>
              <w:spacing w:line="225" w:lineRule="exact"/>
              <w:ind w:right="11"/>
              <w:jc w:val="center"/>
            </w:pPr>
            <w:r>
              <w:rPr>
                <w:u w:val="single"/>
              </w:rPr>
              <w:t>8 &amp; Under</w:t>
            </w:r>
          </w:p>
        </w:tc>
        <w:tc>
          <w:tcPr>
            <w:tcW w:w="1430" w:type="dxa"/>
          </w:tcPr>
          <w:p w14:paraId="17B8F263" w14:textId="77777777" w:rsidR="00900D2D" w:rsidRDefault="00900D2D">
            <w:pPr>
              <w:pStyle w:val="TableParagraph"/>
              <w:rPr>
                <w:rFonts w:ascii="Times New Roman"/>
                <w:sz w:val="18"/>
              </w:rPr>
            </w:pPr>
          </w:p>
        </w:tc>
        <w:tc>
          <w:tcPr>
            <w:tcW w:w="1479" w:type="dxa"/>
          </w:tcPr>
          <w:p w14:paraId="2D378127" w14:textId="77777777" w:rsidR="00900D2D" w:rsidRDefault="00BB2BF9">
            <w:pPr>
              <w:pStyle w:val="TableParagraph"/>
              <w:spacing w:line="225" w:lineRule="exact"/>
              <w:ind w:left="853"/>
            </w:pPr>
            <w:r>
              <w:rPr>
                <w:u w:val="single"/>
              </w:rPr>
              <w:t>9-10</w:t>
            </w:r>
          </w:p>
        </w:tc>
        <w:tc>
          <w:tcPr>
            <w:tcW w:w="919" w:type="dxa"/>
          </w:tcPr>
          <w:p w14:paraId="4562900E" w14:textId="77777777" w:rsidR="00900D2D" w:rsidRDefault="00900D2D">
            <w:pPr>
              <w:pStyle w:val="TableParagraph"/>
              <w:rPr>
                <w:rFonts w:ascii="Times New Roman"/>
                <w:sz w:val="18"/>
              </w:rPr>
            </w:pPr>
          </w:p>
        </w:tc>
        <w:tc>
          <w:tcPr>
            <w:tcW w:w="1433" w:type="dxa"/>
          </w:tcPr>
          <w:p w14:paraId="713D4F96" w14:textId="77777777" w:rsidR="00900D2D" w:rsidRDefault="00900D2D">
            <w:pPr>
              <w:pStyle w:val="TableParagraph"/>
              <w:rPr>
                <w:rFonts w:ascii="Times New Roman"/>
                <w:sz w:val="18"/>
              </w:rPr>
            </w:pPr>
          </w:p>
        </w:tc>
        <w:tc>
          <w:tcPr>
            <w:tcW w:w="979" w:type="dxa"/>
          </w:tcPr>
          <w:p w14:paraId="582319EA" w14:textId="77777777" w:rsidR="00900D2D" w:rsidRDefault="00900D2D">
            <w:pPr>
              <w:pStyle w:val="TableParagraph"/>
              <w:rPr>
                <w:rFonts w:ascii="Times New Roman"/>
                <w:sz w:val="18"/>
              </w:rPr>
            </w:pPr>
          </w:p>
        </w:tc>
        <w:tc>
          <w:tcPr>
            <w:tcW w:w="630" w:type="dxa"/>
          </w:tcPr>
          <w:p w14:paraId="55A5F98D" w14:textId="77777777" w:rsidR="00900D2D" w:rsidRDefault="00BB2BF9">
            <w:pPr>
              <w:pStyle w:val="TableParagraph"/>
              <w:spacing w:line="225" w:lineRule="exact"/>
              <w:ind w:left="85"/>
            </w:pPr>
            <w:r>
              <w:rPr>
                <w:w w:val="105"/>
                <w:u w:val="single"/>
              </w:rPr>
              <w:t>11-12</w:t>
            </w:r>
          </w:p>
        </w:tc>
        <w:tc>
          <w:tcPr>
            <w:tcW w:w="630" w:type="dxa"/>
          </w:tcPr>
          <w:p w14:paraId="5B63845E" w14:textId="77777777" w:rsidR="00900D2D" w:rsidRDefault="00900D2D">
            <w:pPr>
              <w:pStyle w:val="TableParagraph"/>
              <w:rPr>
                <w:rFonts w:ascii="Times New Roman"/>
                <w:sz w:val="18"/>
              </w:rPr>
            </w:pPr>
          </w:p>
        </w:tc>
      </w:tr>
      <w:tr w:rsidR="00900D2D" w14:paraId="78D9EA83" w14:textId="77777777" w:rsidTr="00DF21DE">
        <w:trPr>
          <w:trHeight w:val="278"/>
        </w:trPr>
        <w:tc>
          <w:tcPr>
            <w:tcW w:w="962" w:type="dxa"/>
          </w:tcPr>
          <w:p w14:paraId="291D71CF" w14:textId="77777777" w:rsidR="00900D2D" w:rsidRDefault="00E20DA6">
            <w:pPr>
              <w:pStyle w:val="TableParagraph"/>
              <w:spacing w:line="258" w:lineRule="exact"/>
              <w:ind w:left="50"/>
              <w:rPr>
                <w:sz w:val="24"/>
              </w:rPr>
            </w:pPr>
            <w:r>
              <w:rPr>
                <w:sz w:val="24"/>
                <w:u w:val="single"/>
              </w:rPr>
              <w:t>Event</w:t>
            </w:r>
          </w:p>
        </w:tc>
        <w:tc>
          <w:tcPr>
            <w:tcW w:w="2310" w:type="dxa"/>
          </w:tcPr>
          <w:p w14:paraId="69A3D2DC" w14:textId="77777777" w:rsidR="00900D2D" w:rsidRDefault="00E20DA6">
            <w:pPr>
              <w:pStyle w:val="TableParagraph"/>
              <w:tabs>
                <w:tab w:val="left" w:pos="1058"/>
              </w:tabs>
              <w:spacing w:line="258" w:lineRule="exact"/>
              <w:ind w:right="80"/>
              <w:jc w:val="center"/>
              <w:rPr>
                <w:sz w:val="24"/>
              </w:rPr>
            </w:pPr>
            <w:r>
              <w:rPr>
                <w:w w:val="105"/>
                <w:sz w:val="24"/>
                <w:u w:val="single"/>
              </w:rPr>
              <w:t>Girls</w:t>
            </w:r>
            <w:r>
              <w:rPr>
                <w:w w:val="105"/>
                <w:sz w:val="24"/>
              </w:rPr>
              <w:tab/>
            </w:r>
            <w:r>
              <w:rPr>
                <w:w w:val="105"/>
                <w:sz w:val="24"/>
                <w:u w:val="single"/>
              </w:rPr>
              <w:t>Boys</w:t>
            </w:r>
          </w:p>
        </w:tc>
        <w:tc>
          <w:tcPr>
            <w:tcW w:w="1430" w:type="dxa"/>
          </w:tcPr>
          <w:p w14:paraId="4CDD38C2" w14:textId="77777777" w:rsidR="00900D2D" w:rsidRDefault="00E20DA6">
            <w:pPr>
              <w:pStyle w:val="TableParagraph"/>
              <w:spacing w:line="258" w:lineRule="exact"/>
              <w:ind w:left="428"/>
              <w:rPr>
                <w:sz w:val="24"/>
              </w:rPr>
            </w:pPr>
            <w:r>
              <w:rPr>
                <w:sz w:val="24"/>
                <w:u w:val="single"/>
              </w:rPr>
              <w:t>Event</w:t>
            </w:r>
          </w:p>
        </w:tc>
        <w:tc>
          <w:tcPr>
            <w:tcW w:w="1479" w:type="dxa"/>
          </w:tcPr>
          <w:p w14:paraId="5DD74776" w14:textId="77777777" w:rsidR="00900D2D" w:rsidRDefault="00E20DA6">
            <w:pPr>
              <w:pStyle w:val="TableParagraph"/>
              <w:spacing w:line="258" w:lineRule="exact"/>
              <w:ind w:left="433"/>
              <w:rPr>
                <w:sz w:val="24"/>
              </w:rPr>
            </w:pPr>
            <w:r>
              <w:rPr>
                <w:w w:val="105"/>
                <w:sz w:val="24"/>
                <w:u w:val="single"/>
              </w:rPr>
              <w:t>Girls</w:t>
            </w:r>
          </w:p>
        </w:tc>
        <w:tc>
          <w:tcPr>
            <w:tcW w:w="919" w:type="dxa"/>
          </w:tcPr>
          <w:p w14:paraId="26DD63AB" w14:textId="77777777" w:rsidR="00900D2D" w:rsidRDefault="00E20DA6">
            <w:pPr>
              <w:pStyle w:val="TableParagraph"/>
              <w:spacing w:line="258" w:lineRule="exact"/>
              <w:ind w:left="13"/>
              <w:rPr>
                <w:sz w:val="24"/>
              </w:rPr>
            </w:pPr>
            <w:r>
              <w:rPr>
                <w:w w:val="105"/>
                <w:sz w:val="24"/>
                <w:u w:val="single"/>
              </w:rPr>
              <w:t>Boys</w:t>
            </w:r>
          </w:p>
        </w:tc>
        <w:tc>
          <w:tcPr>
            <w:tcW w:w="1433" w:type="dxa"/>
          </w:tcPr>
          <w:p w14:paraId="16455CE2" w14:textId="77777777" w:rsidR="00900D2D" w:rsidRDefault="00E20DA6">
            <w:pPr>
              <w:pStyle w:val="TableParagraph"/>
              <w:spacing w:line="258" w:lineRule="exact"/>
              <w:ind w:left="426"/>
              <w:rPr>
                <w:sz w:val="24"/>
              </w:rPr>
            </w:pPr>
            <w:r>
              <w:rPr>
                <w:sz w:val="24"/>
                <w:u w:val="single"/>
              </w:rPr>
              <w:t>Event</w:t>
            </w:r>
          </w:p>
        </w:tc>
        <w:tc>
          <w:tcPr>
            <w:tcW w:w="979" w:type="dxa"/>
          </w:tcPr>
          <w:p w14:paraId="7E0901B2" w14:textId="77777777" w:rsidR="00900D2D" w:rsidRDefault="00E20DA6">
            <w:pPr>
              <w:pStyle w:val="TableParagraph"/>
              <w:spacing w:line="258" w:lineRule="exact"/>
              <w:ind w:left="435"/>
              <w:rPr>
                <w:sz w:val="24"/>
              </w:rPr>
            </w:pPr>
            <w:r>
              <w:rPr>
                <w:w w:val="105"/>
                <w:sz w:val="24"/>
                <w:u w:val="single"/>
              </w:rPr>
              <w:t>Girls</w:t>
            </w:r>
          </w:p>
        </w:tc>
        <w:tc>
          <w:tcPr>
            <w:tcW w:w="630" w:type="dxa"/>
          </w:tcPr>
          <w:p w14:paraId="3A930153" w14:textId="77777777" w:rsidR="00900D2D" w:rsidRDefault="00900D2D">
            <w:pPr>
              <w:pStyle w:val="TableParagraph"/>
              <w:rPr>
                <w:rFonts w:ascii="Times New Roman"/>
                <w:sz w:val="20"/>
              </w:rPr>
            </w:pPr>
          </w:p>
        </w:tc>
        <w:tc>
          <w:tcPr>
            <w:tcW w:w="630" w:type="dxa"/>
          </w:tcPr>
          <w:p w14:paraId="34A6AA24" w14:textId="77777777" w:rsidR="00900D2D" w:rsidRDefault="00E20DA6">
            <w:pPr>
              <w:pStyle w:val="TableParagraph"/>
              <w:spacing w:line="258" w:lineRule="exact"/>
              <w:ind w:left="10"/>
              <w:rPr>
                <w:sz w:val="24"/>
              </w:rPr>
            </w:pPr>
            <w:r>
              <w:rPr>
                <w:w w:val="105"/>
                <w:sz w:val="24"/>
                <w:u w:val="single"/>
              </w:rPr>
              <w:t>Boy</w:t>
            </w:r>
            <w:r w:rsidR="00DF21DE">
              <w:rPr>
                <w:w w:val="105"/>
                <w:sz w:val="24"/>
                <w:u w:val="single"/>
              </w:rPr>
              <w:t>s</w:t>
            </w:r>
          </w:p>
        </w:tc>
      </w:tr>
    </w:tbl>
    <w:p w14:paraId="5B068FB6" w14:textId="77777777" w:rsidR="00900D2D" w:rsidRDefault="00900D2D">
      <w:pPr>
        <w:pStyle w:val="BodyText"/>
        <w:rPr>
          <w:sz w:val="20"/>
        </w:rPr>
      </w:pPr>
    </w:p>
    <w:p w14:paraId="25C41727" w14:textId="77777777" w:rsidR="00900D2D" w:rsidRDefault="00900D2D">
      <w:pPr>
        <w:pStyle w:val="BodyText"/>
        <w:rPr>
          <w:sz w:val="20"/>
        </w:rPr>
      </w:pPr>
    </w:p>
    <w:p w14:paraId="6EB90B6E" w14:textId="77777777" w:rsidR="00900D2D" w:rsidRDefault="00900D2D">
      <w:pPr>
        <w:pStyle w:val="BodyText"/>
        <w:rPr>
          <w:sz w:val="18"/>
        </w:rPr>
      </w:pPr>
    </w:p>
    <w:tbl>
      <w:tblPr>
        <w:tblW w:w="0" w:type="auto"/>
        <w:tblInd w:w="295" w:type="dxa"/>
        <w:tblLayout w:type="fixed"/>
        <w:tblCellMar>
          <w:left w:w="0" w:type="dxa"/>
          <w:right w:w="0" w:type="dxa"/>
        </w:tblCellMar>
        <w:tblLook w:val="01E0" w:firstRow="1" w:lastRow="1" w:firstColumn="1" w:lastColumn="1" w:noHBand="0" w:noVBand="0"/>
      </w:tblPr>
      <w:tblGrid>
        <w:gridCol w:w="118"/>
        <w:gridCol w:w="988"/>
        <w:gridCol w:w="58"/>
        <w:gridCol w:w="1091"/>
        <w:gridCol w:w="1145"/>
        <w:gridCol w:w="90"/>
        <w:gridCol w:w="1355"/>
        <w:gridCol w:w="87"/>
        <w:gridCol w:w="1149"/>
        <w:gridCol w:w="1145"/>
        <w:gridCol w:w="90"/>
        <w:gridCol w:w="1360"/>
        <w:gridCol w:w="88"/>
        <w:gridCol w:w="1190"/>
        <w:gridCol w:w="992"/>
        <w:gridCol w:w="13"/>
      </w:tblGrid>
      <w:tr w:rsidR="00900D2D" w14:paraId="763BFF45" w14:textId="77777777" w:rsidTr="00DF21DE">
        <w:trPr>
          <w:gridAfter w:val="1"/>
          <w:wAfter w:w="13" w:type="dxa"/>
          <w:trHeight w:val="277"/>
        </w:trPr>
        <w:tc>
          <w:tcPr>
            <w:tcW w:w="1164" w:type="dxa"/>
            <w:gridSpan w:val="3"/>
          </w:tcPr>
          <w:p w14:paraId="4BF87A1D" w14:textId="77777777" w:rsidR="00900D2D" w:rsidRDefault="00E20DA6">
            <w:pPr>
              <w:pStyle w:val="TableParagraph"/>
              <w:spacing w:line="244" w:lineRule="exact"/>
              <w:ind w:left="38" w:right="165"/>
              <w:jc w:val="center"/>
              <w:rPr>
                <w:sz w:val="24"/>
              </w:rPr>
            </w:pPr>
            <w:r>
              <w:rPr>
                <w:sz w:val="24"/>
              </w:rPr>
              <w:t>100 MR</w:t>
            </w:r>
          </w:p>
        </w:tc>
        <w:tc>
          <w:tcPr>
            <w:tcW w:w="1089" w:type="dxa"/>
          </w:tcPr>
          <w:p w14:paraId="16718DD1" w14:textId="77777777" w:rsidR="00900D2D" w:rsidRDefault="00E20DA6">
            <w:pPr>
              <w:pStyle w:val="TableParagraph"/>
              <w:spacing w:line="244" w:lineRule="exact"/>
              <w:ind w:left="168" w:right="148"/>
              <w:jc w:val="center"/>
              <w:rPr>
                <w:sz w:val="24"/>
              </w:rPr>
            </w:pPr>
            <w:r>
              <w:rPr>
                <w:sz w:val="24"/>
              </w:rPr>
              <w:t>2:10.00</w:t>
            </w:r>
          </w:p>
        </w:tc>
        <w:tc>
          <w:tcPr>
            <w:tcW w:w="1145" w:type="dxa"/>
          </w:tcPr>
          <w:p w14:paraId="1D5A5841" w14:textId="77777777" w:rsidR="00900D2D" w:rsidRDefault="00E20DA6">
            <w:pPr>
              <w:pStyle w:val="TableParagraph"/>
              <w:spacing w:line="244" w:lineRule="exact"/>
              <w:ind w:left="165"/>
              <w:rPr>
                <w:sz w:val="24"/>
              </w:rPr>
            </w:pPr>
            <w:r>
              <w:rPr>
                <w:sz w:val="24"/>
              </w:rPr>
              <w:t>2:30.00</w:t>
            </w:r>
          </w:p>
        </w:tc>
        <w:tc>
          <w:tcPr>
            <w:tcW w:w="1532" w:type="dxa"/>
            <w:gridSpan w:val="3"/>
          </w:tcPr>
          <w:p w14:paraId="2DF87A79" w14:textId="77777777" w:rsidR="00900D2D" w:rsidRDefault="00E20DA6">
            <w:pPr>
              <w:pStyle w:val="TableParagraph"/>
              <w:spacing w:line="244" w:lineRule="exact"/>
              <w:ind w:left="229" w:right="222"/>
              <w:jc w:val="center"/>
              <w:rPr>
                <w:sz w:val="24"/>
              </w:rPr>
            </w:pPr>
            <w:r>
              <w:rPr>
                <w:sz w:val="24"/>
              </w:rPr>
              <w:t>200 MR</w:t>
            </w:r>
          </w:p>
        </w:tc>
        <w:tc>
          <w:tcPr>
            <w:tcW w:w="1144" w:type="dxa"/>
          </w:tcPr>
          <w:p w14:paraId="307F4B06" w14:textId="77777777" w:rsidR="00900D2D" w:rsidRDefault="00E20DA6">
            <w:pPr>
              <w:pStyle w:val="TableParagraph"/>
              <w:spacing w:line="244" w:lineRule="exact"/>
              <w:ind w:right="156"/>
              <w:jc w:val="right"/>
              <w:rPr>
                <w:sz w:val="24"/>
              </w:rPr>
            </w:pPr>
            <w:r>
              <w:rPr>
                <w:sz w:val="24"/>
              </w:rPr>
              <w:t>4:00.00</w:t>
            </w:r>
          </w:p>
        </w:tc>
        <w:tc>
          <w:tcPr>
            <w:tcW w:w="1145" w:type="dxa"/>
          </w:tcPr>
          <w:p w14:paraId="1E6E0192" w14:textId="77777777" w:rsidR="00900D2D" w:rsidRDefault="00E20DA6">
            <w:pPr>
              <w:pStyle w:val="TableParagraph"/>
              <w:spacing w:line="244" w:lineRule="exact"/>
              <w:ind w:left="168"/>
              <w:rPr>
                <w:sz w:val="24"/>
              </w:rPr>
            </w:pPr>
            <w:r>
              <w:rPr>
                <w:sz w:val="24"/>
              </w:rPr>
              <w:t>3:45.00</w:t>
            </w:r>
          </w:p>
        </w:tc>
        <w:tc>
          <w:tcPr>
            <w:tcW w:w="1538" w:type="dxa"/>
            <w:gridSpan w:val="3"/>
          </w:tcPr>
          <w:p w14:paraId="7D3EF016" w14:textId="77777777" w:rsidR="00900D2D" w:rsidRDefault="00E20DA6">
            <w:pPr>
              <w:pStyle w:val="TableParagraph"/>
              <w:spacing w:line="244" w:lineRule="exact"/>
              <w:ind w:left="234" w:right="224"/>
              <w:jc w:val="center"/>
              <w:rPr>
                <w:sz w:val="24"/>
              </w:rPr>
            </w:pPr>
            <w:r>
              <w:rPr>
                <w:sz w:val="24"/>
              </w:rPr>
              <w:t>200 MR</w:t>
            </w:r>
          </w:p>
        </w:tc>
        <w:tc>
          <w:tcPr>
            <w:tcW w:w="1186" w:type="dxa"/>
          </w:tcPr>
          <w:p w14:paraId="728D8914" w14:textId="77777777" w:rsidR="00900D2D" w:rsidRDefault="00E20DA6">
            <w:pPr>
              <w:pStyle w:val="TableParagraph"/>
              <w:spacing w:line="244" w:lineRule="exact"/>
              <w:ind w:right="193"/>
              <w:jc w:val="right"/>
              <w:rPr>
                <w:sz w:val="24"/>
              </w:rPr>
            </w:pPr>
            <w:r>
              <w:rPr>
                <w:sz w:val="24"/>
              </w:rPr>
              <w:t>3:30.00</w:t>
            </w:r>
          </w:p>
        </w:tc>
        <w:tc>
          <w:tcPr>
            <w:tcW w:w="992" w:type="dxa"/>
          </w:tcPr>
          <w:p w14:paraId="3AD0C5AB" w14:textId="77777777" w:rsidR="00900D2D" w:rsidRDefault="00E20DA6">
            <w:pPr>
              <w:pStyle w:val="TableParagraph"/>
              <w:spacing w:line="244" w:lineRule="exact"/>
              <w:ind w:right="40"/>
              <w:jc w:val="right"/>
              <w:rPr>
                <w:sz w:val="24"/>
              </w:rPr>
            </w:pPr>
            <w:r>
              <w:rPr>
                <w:sz w:val="24"/>
              </w:rPr>
              <w:t>4:00.00</w:t>
            </w:r>
          </w:p>
        </w:tc>
      </w:tr>
      <w:tr w:rsidR="00900D2D" w14:paraId="4E3A875F" w14:textId="77777777" w:rsidTr="00DF21DE">
        <w:trPr>
          <w:gridAfter w:val="1"/>
          <w:wAfter w:w="13" w:type="dxa"/>
          <w:trHeight w:val="314"/>
        </w:trPr>
        <w:tc>
          <w:tcPr>
            <w:tcW w:w="1164" w:type="dxa"/>
            <w:gridSpan w:val="3"/>
          </w:tcPr>
          <w:p w14:paraId="76BCE536" w14:textId="77777777" w:rsidR="00900D2D" w:rsidRDefault="00900D2D">
            <w:pPr>
              <w:pStyle w:val="TableParagraph"/>
              <w:rPr>
                <w:rFonts w:ascii="Times New Roman"/>
              </w:rPr>
            </w:pPr>
          </w:p>
        </w:tc>
        <w:tc>
          <w:tcPr>
            <w:tcW w:w="1089" w:type="dxa"/>
          </w:tcPr>
          <w:p w14:paraId="47B23F3B" w14:textId="77777777" w:rsidR="00900D2D" w:rsidRDefault="00900D2D">
            <w:pPr>
              <w:pStyle w:val="TableParagraph"/>
              <w:rPr>
                <w:rFonts w:ascii="Times New Roman"/>
              </w:rPr>
            </w:pPr>
          </w:p>
        </w:tc>
        <w:tc>
          <w:tcPr>
            <w:tcW w:w="1145" w:type="dxa"/>
          </w:tcPr>
          <w:p w14:paraId="1C308298" w14:textId="77777777" w:rsidR="00900D2D" w:rsidRDefault="00900D2D">
            <w:pPr>
              <w:pStyle w:val="TableParagraph"/>
              <w:rPr>
                <w:rFonts w:ascii="Times New Roman"/>
              </w:rPr>
            </w:pPr>
          </w:p>
        </w:tc>
        <w:tc>
          <w:tcPr>
            <w:tcW w:w="1532" w:type="dxa"/>
            <w:gridSpan w:val="3"/>
          </w:tcPr>
          <w:p w14:paraId="0C0EB1A0" w14:textId="77777777" w:rsidR="00900D2D" w:rsidRDefault="00E20DA6">
            <w:pPr>
              <w:pStyle w:val="TableParagraph"/>
              <w:spacing w:line="282" w:lineRule="exact"/>
              <w:ind w:left="225" w:right="224"/>
              <w:jc w:val="center"/>
              <w:rPr>
                <w:sz w:val="24"/>
              </w:rPr>
            </w:pPr>
            <w:r>
              <w:rPr>
                <w:sz w:val="24"/>
              </w:rPr>
              <w:t>200 free</w:t>
            </w:r>
          </w:p>
        </w:tc>
        <w:tc>
          <w:tcPr>
            <w:tcW w:w="1144" w:type="dxa"/>
          </w:tcPr>
          <w:p w14:paraId="2AC107A4" w14:textId="77777777" w:rsidR="00900D2D" w:rsidRDefault="00E20DA6">
            <w:pPr>
              <w:pStyle w:val="TableParagraph"/>
              <w:spacing w:line="282" w:lineRule="exact"/>
              <w:ind w:right="157"/>
              <w:jc w:val="right"/>
              <w:rPr>
                <w:sz w:val="24"/>
              </w:rPr>
            </w:pPr>
            <w:r>
              <w:rPr>
                <w:sz w:val="24"/>
              </w:rPr>
              <w:t>3:30.00</w:t>
            </w:r>
          </w:p>
        </w:tc>
        <w:tc>
          <w:tcPr>
            <w:tcW w:w="1145" w:type="dxa"/>
          </w:tcPr>
          <w:p w14:paraId="4A4EE11D" w14:textId="77777777" w:rsidR="00900D2D" w:rsidRDefault="00E20DA6">
            <w:pPr>
              <w:pStyle w:val="TableParagraph"/>
              <w:spacing w:line="282" w:lineRule="exact"/>
              <w:ind w:left="168"/>
              <w:rPr>
                <w:sz w:val="24"/>
              </w:rPr>
            </w:pPr>
            <w:r>
              <w:rPr>
                <w:sz w:val="24"/>
              </w:rPr>
              <w:t>3:45.00</w:t>
            </w:r>
          </w:p>
        </w:tc>
        <w:tc>
          <w:tcPr>
            <w:tcW w:w="1538" w:type="dxa"/>
            <w:gridSpan w:val="3"/>
          </w:tcPr>
          <w:p w14:paraId="4F1EFAC3" w14:textId="77777777" w:rsidR="00900D2D" w:rsidRDefault="00E20DA6">
            <w:pPr>
              <w:pStyle w:val="TableParagraph"/>
              <w:spacing w:line="282" w:lineRule="exact"/>
              <w:ind w:left="231" w:right="226"/>
              <w:jc w:val="center"/>
              <w:rPr>
                <w:sz w:val="24"/>
              </w:rPr>
            </w:pPr>
            <w:r>
              <w:rPr>
                <w:sz w:val="24"/>
              </w:rPr>
              <w:t>200 free</w:t>
            </w:r>
          </w:p>
        </w:tc>
        <w:tc>
          <w:tcPr>
            <w:tcW w:w="1186" w:type="dxa"/>
          </w:tcPr>
          <w:p w14:paraId="7286F3E3" w14:textId="77777777" w:rsidR="00900D2D" w:rsidRDefault="00E20DA6">
            <w:pPr>
              <w:pStyle w:val="TableParagraph"/>
              <w:spacing w:line="282" w:lineRule="exact"/>
              <w:ind w:right="193"/>
              <w:jc w:val="right"/>
              <w:rPr>
                <w:sz w:val="24"/>
              </w:rPr>
            </w:pPr>
            <w:r>
              <w:rPr>
                <w:sz w:val="24"/>
              </w:rPr>
              <w:t>4:00.00</w:t>
            </w:r>
          </w:p>
        </w:tc>
        <w:tc>
          <w:tcPr>
            <w:tcW w:w="992" w:type="dxa"/>
          </w:tcPr>
          <w:p w14:paraId="3E473EA1" w14:textId="77777777" w:rsidR="00900D2D" w:rsidRDefault="00E20DA6">
            <w:pPr>
              <w:pStyle w:val="TableParagraph"/>
              <w:spacing w:line="282" w:lineRule="exact"/>
              <w:ind w:right="40"/>
              <w:jc w:val="right"/>
              <w:rPr>
                <w:sz w:val="24"/>
              </w:rPr>
            </w:pPr>
            <w:r>
              <w:rPr>
                <w:sz w:val="24"/>
              </w:rPr>
              <w:t>4:00.00</w:t>
            </w:r>
          </w:p>
        </w:tc>
      </w:tr>
      <w:tr w:rsidR="00900D2D" w14:paraId="65985A83" w14:textId="77777777" w:rsidTr="00DF21DE">
        <w:trPr>
          <w:gridAfter w:val="1"/>
          <w:wAfter w:w="13" w:type="dxa"/>
          <w:trHeight w:val="314"/>
        </w:trPr>
        <w:tc>
          <w:tcPr>
            <w:tcW w:w="1164" w:type="dxa"/>
            <w:gridSpan w:val="3"/>
          </w:tcPr>
          <w:p w14:paraId="36681C08" w14:textId="77777777" w:rsidR="00900D2D" w:rsidRDefault="00E20DA6">
            <w:pPr>
              <w:pStyle w:val="TableParagraph"/>
              <w:spacing w:line="282" w:lineRule="exact"/>
              <w:ind w:left="38" w:right="168"/>
              <w:jc w:val="center"/>
              <w:rPr>
                <w:sz w:val="24"/>
              </w:rPr>
            </w:pPr>
            <w:r>
              <w:rPr>
                <w:sz w:val="24"/>
              </w:rPr>
              <w:t>25 free</w:t>
            </w:r>
          </w:p>
        </w:tc>
        <w:tc>
          <w:tcPr>
            <w:tcW w:w="1089" w:type="dxa"/>
          </w:tcPr>
          <w:p w14:paraId="5308348C" w14:textId="77777777" w:rsidR="00900D2D" w:rsidRDefault="00E20DA6">
            <w:pPr>
              <w:pStyle w:val="TableParagraph"/>
              <w:spacing w:line="282" w:lineRule="exact"/>
              <w:ind w:left="168" w:right="148"/>
              <w:jc w:val="center"/>
              <w:rPr>
                <w:sz w:val="24"/>
              </w:rPr>
            </w:pPr>
            <w:r>
              <w:rPr>
                <w:sz w:val="24"/>
              </w:rPr>
              <w:t>1:00.00</w:t>
            </w:r>
          </w:p>
        </w:tc>
        <w:tc>
          <w:tcPr>
            <w:tcW w:w="1145" w:type="dxa"/>
          </w:tcPr>
          <w:p w14:paraId="7CD4D04C" w14:textId="77777777" w:rsidR="00900D2D" w:rsidRDefault="00E20DA6">
            <w:pPr>
              <w:pStyle w:val="TableParagraph"/>
              <w:spacing w:line="282" w:lineRule="exact"/>
              <w:ind w:left="165"/>
              <w:rPr>
                <w:sz w:val="24"/>
              </w:rPr>
            </w:pPr>
            <w:r>
              <w:rPr>
                <w:sz w:val="24"/>
              </w:rPr>
              <w:t>1:20.00</w:t>
            </w:r>
          </w:p>
        </w:tc>
        <w:tc>
          <w:tcPr>
            <w:tcW w:w="1532" w:type="dxa"/>
            <w:gridSpan w:val="3"/>
          </w:tcPr>
          <w:p w14:paraId="0B47F3F7" w14:textId="77777777" w:rsidR="00900D2D" w:rsidRDefault="00E20DA6">
            <w:pPr>
              <w:pStyle w:val="TableParagraph"/>
              <w:spacing w:line="282" w:lineRule="exact"/>
              <w:ind w:left="228" w:right="224"/>
              <w:jc w:val="center"/>
              <w:rPr>
                <w:sz w:val="24"/>
              </w:rPr>
            </w:pPr>
            <w:r>
              <w:rPr>
                <w:sz w:val="24"/>
              </w:rPr>
              <w:t>50 free</w:t>
            </w:r>
          </w:p>
        </w:tc>
        <w:tc>
          <w:tcPr>
            <w:tcW w:w="1144" w:type="dxa"/>
          </w:tcPr>
          <w:p w14:paraId="6267040D" w14:textId="77777777" w:rsidR="00900D2D" w:rsidRDefault="00E20DA6">
            <w:pPr>
              <w:pStyle w:val="TableParagraph"/>
              <w:spacing w:line="282" w:lineRule="exact"/>
              <w:ind w:right="157"/>
              <w:jc w:val="right"/>
              <w:rPr>
                <w:sz w:val="24"/>
              </w:rPr>
            </w:pPr>
            <w:r>
              <w:rPr>
                <w:sz w:val="24"/>
              </w:rPr>
              <w:t>1:15.00</w:t>
            </w:r>
          </w:p>
        </w:tc>
        <w:tc>
          <w:tcPr>
            <w:tcW w:w="1145" w:type="dxa"/>
          </w:tcPr>
          <w:p w14:paraId="25133ED7" w14:textId="77777777" w:rsidR="00900D2D" w:rsidRDefault="00E20DA6">
            <w:pPr>
              <w:pStyle w:val="TableParagraph"/>
              <w:spacing w:line="282" w:lineRule="exact"/>
              <w:ind w:left="168"/>
              <w:rPr>
                <w:sz w:val="24"/>
              </w:rPr>
            </w:pPr>
            <w:r>
              <w:rPr>
                <w:sz w:val="24"/>
              </w:rPr>
              <w:t>1:20.00</w:t>
            </w:r>
          </w:p>
        </w:tc>
        <w:tc>
          <w:tcPr>
            <w:tcW w:w="1538" w:type="dxa"/>
            <w:gridSpan w:val="3"/>
          </w:tcPr>
          <w:p w14:paraId="6E5E88F5" w14:textId="77777777" w:rsidR="00900D2D" w:rsidRDefault="00E20DA6">
            <w:pPr>
              <w:pStyle w:val="TableParagraph"/>
              <w:spacing w:line="282" w:lineRule="exact"/>
              <w:ind w:left="233" w:right="226"/>
              <w:jc w:val="center"/>
              <w:rPr>
                <w:sz w:val="24"/>
              </w:rPr>
            </w:pPr>
            <w:r>
              <w:rPr>
                <w:sz w:val="24"/>
              </w:rPr>
              <w:t>50 free</w:t>
            </w:r>
          </w:p>
        </w:tc>
        <w:tc>
          <w:tcPr>
            <w:tcW w:w="1186" w:type="dxa"/>
          </w:tcPr>
          <w:p w14:paraId="3BB90A74" w14:textId="77777777" w:rsidR="00900D2D" w:rsidRDefault="00E20DA6">
            <w:pPr>
              <w:pStyle w:val="TableParagraph"/>
              <w:spacing w:line="282" w:lineRule="exact"/>
              <w:ind w:right="193"/>
              <w:jc w:val="right"/>
              <w:rPr>
                <w:sz w:val="24"/>
              </w:rPr>
            </w:pPr>
            <w:r>
              <w:rPr>
                <w:sz w:val="24"/>
              </w:rPr>
              <w:t>1:00.00</w:t>
            </w:r>
          </w:p>
        </w:tc>
        <w:tc>
          <w:tcPr>
            <w:tcW w:w="992" w:type="dxa"/>
          </w:tcPr>
          <w:p w14:paraId="44D2C9E6" w14:textId="77777777" w:rsidR="00900D2D" w:rsidRDefault="00E20DA6">
            <w:pPr>
              <w:pStyle w:val="TableParagraph"/>
              <w:spacing w:line="282" w:lineRule="exact"/>
              <w:ind w:right="40"/>
              <w:jc w:val="right"/>
              <w:rPr>
                <w:sz w:val="24"/>
              </w:rPr>
            </w:pPr>
            <w:r>
              <w:rPr>
                <w:sz w:val="24"/>
              </w:rPr>
              <w:t>1:10.00</w:t>
            </w:r>
          </w:p>
        </w:tc>
      </w:tr>
      <w:tr w:rsidR="00900D2D" w14:paraId="1DED3E6A" w14:textId="77777777" w:rsidTr="00DF21DE">
        <w:trPr>
          <w:gridAfter w:val="1"/>
          <w:wAfter w:w="13" w:type="dxa"/>
          <w:trHeight w:val="315"/>
        </w:trPr>
        <w:tc>
          <w:tcPr>
            <w:tcW w:w="1164" w:type="dxa"/>
            <w:gridSpan w:val="3"/>
          </w:tcPr>
          <w:p w14:paraId="20D54B41" w14:textId="77777777" w:rsidR="00900D2D" w:rsidRDefault="00E20DA6">
            <w:pPr>
              <w:pStyle w:val="TableParagraph"/>
              <w:spacing w:line="282" w:lineRule="exact"/>
              <w:ind w:left="38" w:right="168"/>
              <w:jc w:val="center"/>
              <w:rPr>
                <w:sz w:val="24"/>
              </w:rPr>
            </w:pPr>
            <w:r>
              <w:rPr>
                <w:sz w:val="24"/>
              </w:rPr>
              <w:t>25 back</w:t>
            </w:r>
          </w:p>
        </w:tc>
        <w:tc>
          <w:tcPr>
            <w:tcW w:w="1089" w:type="dxa"/>
          </w:tcPr>
          <w:p w14:paraId="31B4B32A" w14:textId="77777777" w:rsidR="00900D2D" w:rsidRDefault="00E20DA6">
            <w:pPr>
              <w:pStyle w:val="TableParagraph"/>
              <w:spacing w:line="282" w:lineRule="exact"/>
              <w:ind w:left="168" w:right="148"/>
              <w:jc w:val="center"/>
              <w:rPr>
                <w:sz w:val="24"/>
              </w:rPr>
            </w:pPr>
            <w:r>
              <w:rPr>
                <w:sz w:val="24"/>
              </w:rPr>
              <w:t>1:00.00</w:t>
            </w:r>
          </w:p>
        </w:tc>
        <w:tc>
          <w:tcPr>
            <w:tcW w:w="1145" w:type="dxa"/>
          </w:tcPr>
          <w:p w14:paraId="7C4A0EB9" w14:textId="77777777" w:rsidR="00900D2D" w:rsidRDefault="00E20DA6">
            <w:pPr>
              <w:pStyle w:val="TableParagraph"/>
              <w:spacing w:line="282" w:lineRule="exact"/>
              <w:ind w:left="165"/>
              <w:rPr>
                <w:sz w:val="24"/>
              </w:rPr>
            </w:pPr>
            <w:r>
              <w:rPr>
                <w:sz w:val="24"/>
              </w:rPr>
              <w:t>1:10.00</w:t>
            </w:r>
          </w:p>
        </w:tc>
        <w:tc>
          <w:tcPr>
            <w:tcW w:w="1532" w:type="dxa"/>
            <w:gridSpan w:val="3"/>
          </w:tcPr>
          <w:p w14:paraId="4023BF73" w14:textId="77777777" w:rsidR="00900D2D" w:rsidRDefault="00E20DA6">
            <w:pPr>
              <w:pStyle w:val="TableParagraph"/>
              <w:spacing w:line="282" w:lineRule="exact"/>
              <w:ind w:left="228" w:right="224"/>
              <w:jc w:val="center"/>
              <w:rPr>
                <w:sz w:val="24"/>
              </w:rPr>
            </w:pPr>
            <w:r>
              <w:rPr>
                <w:sz w:val="24"/>
              </w:rPr>
              <w:t>50 back</w:t>
            </w:r>
          </w:p>
        </w:tc>
        <w:tc>
          <w:tcPr>
            <w:tcW w:w="1144" w:type="dxa"/>
          </w:tcPr>
          <w:p w14:paraId="36747C83" w14:textId="77777777" w:rsidR="00900D2D" w:rsidRDefault="00E20DA6">
            <w:pPr>
              <w:pStyle w:val="TableParagraph"/>
              <w:spacing w:line="282" w:lineRule="exact"/>
              <w:ind w:right="156"/>
              <w:jc w:val="right"/>
              <w:rPr>
                <w:sz w:val="24"/>
              </w:rPr>
            </w:pPr>
            <w:r>
              <w:rPr>
                <w:sz w:val="24"/>
              </w:rPr>
              <w:t>1:15.00</w:t>
            </w:r>
          </w:p>
        </w:tc>
        <w:tc>
          <w:tcPr>
            <w:tcW w:w="1145" w:type="dxa"/>
          </w:tcPr>
          <w:p w14:paraId="2DD99059" w14:textId="77777777" w:rsidR="00900D2D" w:rsidRDefault="00E20DA6">
            <w:pPr>
              <w:pStyle w:val="TableParagraph"/>
              <w:spacing w:line="282" w:lineRule="exact"/>
              <w:ind w:left="168"/>
              <w:rPr>
                <w:sz w:val="24"/>
              </w:rPr>
            </w:pPr>
            <w:r>
              <w:rPr>
                <w:sz w:val="24"/>
              </w:rPr>
              <w:t>1:30.00</w:t>
            </w:r>
          </w:p>
        </w:tc>
        <w:tc>
          <w:tcPr>
            <w:tcW w:w="1538" w:type="dxa"/>
            <w:gridSpan w:val="3"/>
          </w:tcPr>
          <w:p w14:paraId="0E83693F" w14:textId="77777777" w:rsidR="00900D2D" w:rsidRDefault="00E20DA6">
            <w:pPr>
              <w:pStyle w:val="TableParagraph"/>
              <w:spacing w:line="282" w:lineRule="exact"/>
              <w:ind w:left="233" w:right="226"/>
              <w:jc w:val="center"/>
              <w:rPr>
                <w:sz w:val="24"/>
              </w:rPr>
            </w:pPr>
            <w:r>
              <w:rPr>
                <w:sz w:val="24"/>
              </w:rPr>
              <w:t>50 back</w:t>
            </w:r>
          </w:p>
        </w:tc>
        <w:tc>
          <w:tcPr>
            <w:tcW w:w="1186" w:type="dxa"/>
          </w:tcPr>
          <w:p w14:paraId="6269513A" w14:textId="77777777" w:rsidR="00900D2D" w:rsidRDefault="00E20DA6">
            <w:pPr>
              <w:pStyle w:val="TableParagraph"/>
              <w:spacing w:line="282" w:lineRule="exact"/>
              <w:ind w:right="193"/>
              <w:jc w:val="right"/>
              <w:rPr>
                <w:sz w:val="24"/>
              </w:rPr>
            </w:pPr>
            <w:r>
              <w:rPr>
                <w:sz w:val="24"/>
              </w:rPr>
              <w:t>1:10.00</w:t>
            </w:r>
          </w:p>
        </w:tc>
        <w:tc>
          <w:tcPr>
            <w:tcW w:w="992" w:type="dxa"/>
          </w:tcPr>
          <w:p w14:paraId="7D5E18E0" w14:textId="77777777" w:rsidR="00900D2D" w:rsidRDefault="00E20DA6">
            <w:pPr>
              <w:pStyle w:val="TableParagraph"/>
              <w:spacing w:line="282" w:lineRule="exact"/>
              <w:ind w:right="40"/>
              <w:jc w:val="right"/>
              <w:rPr>
                <w:sz w:val="24"/>
              </w:rPr>
            </w:pPr>
            <w:r>
              <w:rPr>
                <w:sz w:val="24"/>
              </w:rPr>
              <w:t>1:45.00</w:t>
            </w:r>
          </w:p>
        </w:tc>
      </w:tr>
      <w:tr w:rsidR="00900D2D" w14:paraId="40C92977" w14:textId="77777777" w:rsidTr="00DF21DE">
        <w:trPr>
          <w:gridAfter w:val="1"/>
          <w:wAfter w:w="13" w:type="dxa"/>
          <w:trHeight w:val="315"/>
        </w:trPr>
        <w:tc>
          <w:tcPr>
            <w:tcW w:w="1164" w:type="dxa"/>
            <w:gridSpan w:val="3"/>
          </w:tcPr>
          <w:p w14:paraId="318037DC" w14:textId="77777777" w:rsidR="00900D2D" w:rsidRDefault="00E20DA6">
            <w:pPr>
              <w:pStyle w:val="TableParagraph"/>
              <w:spacing w:line="283" w:lineRule="exact"/>
              <w:ind w:left="38" w:right="169"/>
              <w:jc w:val="center"/>
              <w:rPr>
                <w:sz w:val="24"/>
              </w:rPr>
            </w:pPr>
            <w:r>
              <w:rPr>
                <w:sz w:val="24"/>
              </w:rPr>
              <w:t>25 breast</w:t>
            </w:r>
          </w:p>
        </w:tc>
        <w:tc>
          <w:tcPr>
            <w:tcW w:w="1089" w:type="dxa"/>
          </w:tcPr>
          <w:p w14:paraId="1EEBB41D" w14:textId="77777777" w:rsidR="00900D2D" w:rsidRDefault="00E20DA6">
            <w:pPr>
              <w:pStyle w:val="TableParagraph"/>
              <w:spacing w:line="283" w:lineRule="exact"/>
              <w:ind w:left="168" w:right="148"/>
              <w:jc w:val="center"/>
              <w:rPr>
                <w:sz w:val="24"/>
              </w:rPr>
            </w:pPr>
            <w:r>
              <w:rPr>
                <w:sz w:val="24"/>
              </w:rPr>
              <w:t>1:00.00</w:t>
            </w:r>
          </w:p>
        </w:tc>
        <w:tc>
          <w:tcPr>
            <w:tcW w:w="1145" w:type="dxa"/>
          </w:tcPr>
          <w:p w14:paraId="5369710F" w14:textId="77777777" w:rsidR="00900D2D" w:rsidRDefault="00E20DA6">
            <w:pPr>
              <w:pStyle w:val="TableParagraph"/>
              <w:spacing w:line="283" w:lineRule="exact"/>
              <w:ind w:left="165"/>
              <w:rPr>
                <w:sz w:val="24"/>
              </w:rPr>
            </w:pPr>
            <w:r>
              <w:rPr>
                <w:sz w:val="24"/>
              </w:rPr>
              <w:t>1:10.00</w:t>
            </w:r>
          </w:p>
        </w:tc>
        <w:tc>
          <w:tcPr>
            <w:tcW w:w="1532" w:type="dxa"/>
            <w:gridSpan w:val="3"/>
          </w:tcPr>
          <w:p w14:paraId="0F2332F4" w14:textId="77777777" w:rsidR="00900D2D" w:rsidRDefault="00E20DA6">
            <w:pPr>
              <w:pStyle w:val="TableParagraph"/>
              <w:spacing w:line="283" w:lineRule="exact"/>
              <w:ind w:left="227" w:right="224"/>
              <w:jc w:val="center"/>
              <w:rPr>
                <w:sz w:val="24"/>
              </w:rPr>
            </w:pPr>
            <w:r>
              <w:rPr>
                <w:sz w:val="24"/>
              </w:rPr>
              <w:t>50 breast</w:t>
            </w:r>
          </w:p>
        </w:tc>
        <w:tc>
          <w:tcPr>
            <w:tcW w:w="1144" w:type="dxa"/>
          </w:tcPr>
          <w:p w14:paraId="546680B3" w14:textId="77777777" w:rsidR="00900D2D" w:rsidRDefault="00E20DA6">
            <w:pPr>
              <w:pStyle w:val="TableParagraph"/>
              <w:spacing w:line="283" w:lineRule="exact"/>
              <w:ind w:right="156"/>
              <w:jc w:val="right"/>
              <w:rPr>
                <w:sz w:val="24"/>
              </w:rPr>
            </w:pPr>
            <w:r>
              <w:rPr>
                <w:sz w:val="24"/>
              </w:rPr>
              <w:t>1:20.00</w:t>
            </w:r>
          </w:p>
        </w:tc>
        <w:tc>
          <w:tcPr>
            <w:tcW w:w="1145" w:type="dxa"/>
          </w:tcPr>
          <w:p w14:paraId="7B64267F" w14:textId="77777777" w:rsidR="00900D2D" w:rsidRDefault="00E20DA6">
            <w:pPr>
              <w:pStyle w:val="TableParagraph"/>
              <w:spacing w:line="283" w:lineRule="exact"/>
              <w:ind w:left="168"/>
              <w:rPr>
                <w:sz w:val="24"/>
              </w:rPr>
            </w:pPr>
            <w:r>
              <w:rPr>
                <w:sz w:val="24"/>
              </w:rPr>
              <w:t>1:20.00</w:t>
            </w:r>
          </w:p>
        </w:tc>
        <w:tc>
          <w:tcPr>
            <w:tcW w:w="1538" w:type="dxa"/>
            <w:gridSpan w:val="3"/>
          </w:tcPr>
          <w:p w14:paraId="4C25BD50" w14:textId="77777777" w:rsidR="00900D2D" w:rsidRDefault="00E20DA6">
            <w:pPr>
              <w:pStyle w:val="TableParagraph"/>
              <w:spacing w:line="283" w:lineRule="exact"/>
              <w:ind w:left="232" w:right="226"/>
              <w:jc w:val="center"/>
              <w:rPr>
                <w:sz w:val="24"/>
              </w:rPr>
            </w:pPr>
            <w:r>
              <w:rPr>
                <w:sz w:val="24"/>
              </w:rPr>
              <w:t>50 breast</w:t>
            </w:r>
          </w:p>
        </w:tc>
        <w:tc>
          <w:tcPr>
            <w:tcW w:w="1186" w:type="dxa"/>
          </w:tcPr>
          <w:p w14:paraId="5EDC848C" w14:textId="77777777" w:rsidR="00900D2D" w:rsidRDefault="00E20DA6">
            <w:pPr>
              <w:pStyle w:val="TableParagraph"/>
              <w:spacing w:line="283" w:lineRule="exact"/>
              <w:ind w:right="193"/>
              <w:jc w:val="right"/>
              <w:rPr>
                <w:sz w:val="24"/>
              </w:rPr>
            </w:pPr>
            <w:r>
              <w:rPr>
                <w:sz w:val="24"/>
              </w:rPr>
              <w:t>1:10.00</w:t>
            </w:r>
          </w:p>
        </w:tc>
        <w:tc>
          <w:tcPr>
            <w:tcW w:w="992" w:type="dxa"/>
          </w:tcPr>
          <w:p w14:paraId="4CD5CA92" w14:textId="77777777" w:rsidR="00900D2D" w:rsidRDefault="00E20DA6">
            <w:pPr>
              <w:pStyle w:val="TableParagraph"/>
              <w:spacing w:line="283" w:lineRule="exact"/>
              <w:ind w:right="40"/>
              <w:jc w:val="right"/>
              <w:rPr>
                <w:sz w:val="24"/>
              </w:rPr>
            </w:pPr>
            <w:r>
              <w:rPr>
                <w:sz w:val="24"/>
              </w:rPr>
              <w:t>1:10.00</w:t>
            </w:r>
          </w:p>
        </w:tc>
      </w:tr>
      <w:tr w:rsidR="00900D2D" w14:paraId="68A8CB7E" w14:textId="77777777" w:rsidTr="00DF21DE">
        <w:trPr>
          <w:gridAfter w:val="1"/>
          <w:wAfter w:w="13" w:type="dxa"/>
          <w:trHeight w:val="314"/>
        </w:trPr>
        <w:tc>
          <w:tcPr>
            <w:tcW w:w="1164" w:type="dxa"/>
            <w:gridSpan w:val="3"/>
          </w:tcPr>
          <w:p w14:paraId="00489FB0" w14:textId="77777777" w:rsidR="00900D2D" w:rsidRDefault="00900D2D">
            <w:pPr>
              <w:pStyle w:val="TableParagraph"/>
              <w:rPr>
                <w:rFonts w:ascii="Times New Roman"/>
              </w:rPr>
            </w:pPr>
          </w:p>
        </w:tc>
        <w:tc>
          <w:tcPr>
            <w:tcW w:w="1089" w:type="dxa"/>
          </w:tcPr>
          <w:p w14:paraId="7D22D429" w14:textId="77777777" w:rsidR="00900D2D" w:rsidRDefault="00900D2D">
            <w:pPr>
              <w:pStyle w:val="TableParagraph"/>
              <w:rPr>
                <w:rFonts w:ascii="Times New Roman"/>
              </w:rPr>
            </w:pPr>
          </w:p>
        </w:tc>
        <w:tc>
          <w:tcPr>
            <w:tcW w:w="1145" w:type="dxa"/>
          </w:tcPr>
          <w:p w14:paraId="3C323610" w14:textId="77777777" w:rsidR="00900D2D" w:rsidRDefault="00900D2D">
            <w:pPr>
              <w:pStyle w:val="TableParagraph"/>
              <w:rPr>
                <w:rFonts w:ascii="Times New Roman"/>
              </w:rPr>
            </w:pPr>
          </w:p>
        </w:tc>
        <w:tc>
          <w:tcPr>
            <w:tcW w:w="1532" w:type="dxa"/>
            <w:gridSpan w:val="3"/>
          </w:tcPr>
          <w:p w14:paraId="6D50CDC4" w14:textId="77777777" w:rsidR="00900D2D" w:rsidRDefault="00E20DA6">
            <w:pPr>
              <w:pStyle w:val="TableParagraph"/>
              <w:spacing w:line="282" w:lineRule="exact"/>
              <w:ind w:left="229" w:right="222"/>
              <w:jc w:val="center"/>
              <w:rPr>
                <w:sz w:val="24"/>
              </w:rPr>
            </w:pPr>
            <w:r>
              <w:rPr>
                <w:sz w:val="24"/>
              </w:rPr>
              <w:t>100 fly</w:t>
            </w:r>
          </w:p>
        </w:tc>
        <w:tc>
          <w:tcPr>
            <w:tcW w:w="1144" w:type="dxa"/>
          </w:tcPr>
          <w:p w14:paraId="4FF2BCC2" w14:textId="77777777" w:rsidR="00900D2D" w:rsidRDefault="00E20DA6">
            <w:pPr>
              <w:pStyle w:val="TableParagraph"/>
              <w:spacing w:line="282" w:lineRule="exact"/>
              <w:ind w:right="157"/>
              <w:jc w:val="right"/>
              <w:rPr>
                <w:sz w:val="24"/>
              </w:rPr>
            </w:pPr>
            <w:r>
              <w:rPr>
                <w:sz w:val="24"/>
              </w:rPr>
              <w:t>2:30.00</w:t>
            </w:r>
          </w:p>
        </w:tc>
        <w:tc>
          <w:tcPr>
            <w:tcW w:w="1145" w:type="dxa"/>
          </w:tcPr>
          <w:p w14:paraId="2E402F53" w14:textId="77777777" w:rsidR="00900D2D" w:rsidRDefault="00E20DA6">
            <w:pPr>
              <w:pStyle w:val="TableParagraph"/>
              <w:spacing w:line="282" w:lineRule="exact"/>
              <w:ind w:left="168"/>
              <w:rPr>
                <w:sz w:val="24"/>
              </w:rPr>
            </w:pPr>
            <w:r>
              <w:rPr>
                <w:sz w:val="24"/>
              </w:rPr>
              <w:t>2:30.00</w:t>
            </w:r>
          </w:p>
        </w:tc>
        <w:tc>
          <w:tcPr>
            <w:tcW w:w="1538" w:type="dxa"/>
            <w:gridSpan w:val="3"/>
          </w:tcPr>
          <w:p w14:paraId="6F645C9D" w14:textId="77777777" w:rsidR="00900D2D" w:rsidRDefault="00E20DA6">
            <w:pPr>
              <w:pStyle w:val="TableParagraph"/>
              <w:spacing w:line="282" w:lineRule="exact"/>
              <w:ind w:left="234" w:right="224"/>
              <w:jc w:val="center"/>
              <w:rPr>
                <w:sz w:val="24"/>
              </w:rPr>
            </w:pPr>
            <w:r>
              <w:rPr>
                <w:sz w:val="24"/>
              </w:rPr>
              <w:t>100 fly</w:t>
            </w:r>
          </w:p>
        </w:tc>
        <w:tc>
          <w:tcPr>
            <w:tcW w:w="1186" w:type="dxa"/>
          </w:tcPr>
          <w:p w14:paraId="7841EE97" w14:textId="77777777" w:rsidR="00900D2D" w:rsidRDefault="00E20DA6">
            <w:pPr>
              <w:pStyle w:val="TableParagraph"/>
              <w:spacing w:line="282" w:lineRule="exact"/>
              <w:ind w:right="193"/>
              <w:jc w:val="right"/>
              <w:rPr>
                <w:sz w:val="24"/>
              </w:rPr>
            </w:pPr>
            <w:r>
              <w:rPr>
                <w:sz w:val="24"/>
              </w:rPr>
              <w:t>2:10.00</w:t>
            </w:r>
          </w:p>
        </w:tc>
        <w:tc>
          <w:tcPr>
            <w:tcW w:w="992" w:type="dxa"/>
          </w:tcPr>
          <w:p w14:paraId="146B04EE" w14:textId="77777777" w:rsidR="00900D2D" w:rsidRDefault="00E20DA6">
            <w:pPr>
              <w:pStyle w:val="TableParagraph"/>
              <w:spacing w:line="282" w:lineRule="exact"/>
              <w:ind w:right="40"/>
              <w:jc w:val="right"/>
              <w:rPr>
                <w:sz w:val="24"/>
              </w:rPr>
            </w:pPr>
            <w:r>
              <w:rPr>
                <w:sz w:val="24"/>
              </w:rPr>
              <w:t>2:20.00</w:t>
            </w:r>
          </w:p>
        </w:tc>
      </w:tr>
      <w:tr w:rsidR="00900D2D" w14:paraId="5998EA54" w14:textId="77777777" w:rsidTr="00DF21DE">
        <w:trPr>
          <w:gridAfter w:val="1"/>
          <w:wAfter w:w="13" w:type="dxa"/>
          <w:trHeight w:val="314"/>
        </w:trPr>
        <w:tc>
          <w:tcPr>
            <w:tcW w:w="1164" w:type="dxa"/>
            <w:gridSpan w:val="3"/>
          </w:tcPr>
          <w:p w14:paraId="2E9380FC" w14:textId="77777777" w:rsidR="00900D2D" w:rsidRDefault="00E20DA6">
            <w:pPr>
              <w:pStyle w:val="TableParagraph"/>
              <w:spacing w:line="282" w:lineRule="exact"/>
              <w:ind w:left="38" w:right="168"/>
              <w:jc w:val="center"/>
              <w:rPr>
                <w:sz w:val="24"/>
              </w:rPr>
            </w:pPr>
            <w:r>
              <w:rPr>
                <w:sz w:val="24"/>
              </w:rPr>
              <w:t>50 free</w:t>
            </w:r>
          </w:p>
        </w:tc>
        <w:tc>
          <w:tcPr>
            <w:tcW w:w="1089" w:type="dxa"/>
          </w:tcPr>
          <w:p w14:paraId="6BC7FFB6" w14:textId="77777777" w:rsidR="00900D2D" w:rsidRDefault="00E20DA6">
            <w:pPr>
              <w:pStyle w:val="TableParagraph"/>
              <w:spacing w:line="282" w:lineRule="exact"/>
              <w:ind w:left="168" w:right="148"/>
              <w:jc w:val="center"/>
              <w:rPr>
                <w:sz w:val="24"/>
              </w:rPr>
            </w:pPr>
            <w:r>
              <w:rPr>
                <w:sz w:val="24"/>
              </w:rPr>
              <w:t>1:25.00</w:t>
            </w:r>
          </w:p>
        </w:tc>
        <w:tc>
          <w:tcPr>
            <w:tcW w:w="1145" w:type="dxa"/>
          </w:tcPr>
          <w:p w14:paraId="72A9E3D9" w14:textId="77777777" w:rsidR="00900D2D" w:rsidRDefault="00E20DA6">
            <w:pPr>
              <w:pStyle w:val="TableParagraph"/>
              <w:spacing w:line="282" w:lineRule="exact"/>
              <w:ind w:left="165"/>
              <w:rPr>
                <w:sz w:val="24"/>
              </w:rPr>
            </w:pPr>
            <w:r>
              <w:rPr>
                <w:sz w:val="24"/>
              </w:rPr>
              <w:t>1:20.00</w:t>
            </w:r>
          </w:p>
        </w:tc>
        <w:tc>
          <w:tcPr>
            <w:tcW w:w="1532" w:type="dxa"/>
            <w:gridSpan w:val="3"/>
          </w:tcPr>
          <w:p w14:paraId="7A96EA0C" w14:textId="77777777" w:rsidR="00900D2D" w:rsidRDefault="00E20DA6">
            <w:pPr>
              <w:pStyle w:val="TableParagraph"/>
              <w:spacing w:line="282" w:lineRule="exact"/>
              <w:ind w:left="226" w:right="224"/>
              <w:jc w:val="center"/>
              <w:rPr>
                <w:sz w:val="24"/>
              </w:rPr>
            </w:pPr>
            <w:r>
              <w:rPr>
                <w:sz w:val="24"/>
              </w:rPr>
              <w:t>100 free</w:t>
            </w:r>
          </w:p>
        </w:tc>
        <w:tc>
          <w:tcPr>
            <w:tcW w:w="1144" w:type="dxa"/>
          </w:tcPr>
          <w:p w14:paraId="0A9DD60F" w14:textId="77777777" w:rsidR="00900D2D" w:rsidRDefault="00E20DA6">
            <w:pPr>
              <w:pStyle w:val="TableParagraph"/>
              <w:spacing w:line="282" w:lineRule="exact"/>
              <w:ind w:right="157"/>
              <w:jc w:val="right"/>
              <w:rPr>
                <w:sz w:val="24"/>
              </w:rPr>
            </w:pPr>
            <w:r>
              <w:rPr>
                <w:sz w:val="24"/>
              </w:rPr>
              <w:t>2:30.00</w:t>
            </w:r>
          </w:p>
        </w:tc>
        <w:tc>
          <w:tcPr>
            <w:tcW w:w="1145" w:type="dxa"/>
          </w:tcPr>
          <w:p w14:paraId="6429AF20" w14:textId="77777777" w:rsidR="00900D2D" w:rsidRDefault="00E20DA6">
            <w:pPr>
              <w:pStyle w:val="TableParagraph"/>
              <w:spacing w:line="282" w:lineRule="exact"/>
              <w:ind w:left="168"/>
              <w:rPr>
                <w:sz w:val="24"/>
              </w:rPr>
            </w:pPr>
            <w:r>
              <w:rPr>
                <w:sz w:val="24"/>
              </w:rPr>
              <w:t>3:30.00</w:t>
            </w:r>
          </w:p>
        </w:tc>
        <w:tc>
          <w:tcPr>
            <w:tcW w:w="1538" w:type="dxa"/>
            <w:gridSpan w:val="3"/>
          </w:tcPr>
          <w:p w14:paraId="2E3048E0" w14:textId="77777777" w:rsidR="00900D2D" w:rsidRDefault="00E20DA6">
            <w:pPr>
              <w:pStyle w:val="TableParagraph"/>
              <w:spacing w:line="282" w:lineRule="exact"/>
              <w:ind w:left="231" w:right="226"/>
              <w:jc w:val="center"/>
              <w:rPr>
                <w:sz w:val="24"/>
              </w:rPr>
            </w:pPr>
            <w:r>
              <w:rPr>
                <w:sz w:val="24"/>
              </w:rPr>
              <w:t>100 free</w:t>
            </w:r>
          </w:p>
        </w:tc>
        <w:tc>
          <w:tcPr>
            <w:tcW w:w="1186" w:type="dxa"/>
          </w:tcPr>
          <w:p w14:paraId="0D688295" w14:textId="77777777" w:rsidR="00900D2D" w:rsidRDefault="00E20DA6">
            <w:pPr>
              <w:pStyle w:val="TableParagraph"/>
              <w:spacing w:line="282" w:lineRule="exact"/>
              <w:ind w:right="193"/>
              <w:jc w:val="right"/>
              <w:rPr>
                <w:sz w:val="24"/>
              </w:rPr>
            </w:pPr>
            <w:r>
              <w:rPr>
                <w:sz w:val="24"/>
              </w:rPr>
              <w:t>2:20.00</w:t>
            </w:r>
          </w:p>
        </w:tc>
        <w:tc>
          <w:tcPr>
            <w:tcW w:w="992" w:type="dxa"/>
          </w:tcPr>
          <w:p w14:paraId="7D66535C" w14:textId="77777777" w:rsidR="00900D2D" w:rsidRDefault="00E20DA6">
            <w:pPr>
              <w:pStyle w:val="TableParagraph"/>
              <w:spacing w:line="282" w:lineRule="exact"/>
              <w:ind w:right="40"/>
              <w:jc w:val="right"/>
              <w:rPr>
                <w:sz w:val="24"/>
              </w:rPr>
            </w:pPr>
            <w:r>
              <w:rPr>
                <w:sz w:val="24"/>
              </w:rPr>
              <w:t>2:20.00</w:t>
            </w:r>
          </w:p>
        </w:tc>
      </w:tr>
      <w:tr w:rsidR="00900D2D" w14:paraId="4EC8746C" w14:textId="77777777" w:rsidTr="00DF21DE">
        <w:trPr>
          <w:gridAfter w:val="1"/>
          <w:wAfter w:w="13" w:type="dxa"/>
          <w:trHeight w:val="315"/>
        </w:trPr>
        <w:tc>
          <w:tcPr>
            <w:tcW w:w="1164" w:type="dxa"/>
            <w:gridSpan w:val="3"/>
          </w:tcPr>
          <w:p w14:paraId="5A6286BC" w14:textId="77777777" w:rsidR="00900D2D" w:rsidRDefault="00900D2D">
            <w:pPr>
              <w:pStyle w:val="TableParagraph"/>
              <w:rPr>
                <w:rFonts w:ascii="Times New Roman"/>
              </w:rPr>
            </w:pPr>
          </w:p>
        </w:tc>
        <w:tc>
          <w:tcPr>
            <w:tcW w:w="1089" w:type="dxa"/>
          </w:tcPr>
          <w:p w14:paraId="10D7BB8F" w14:textId="77777777" w:rsidR="00900D2D" w:rsidRDefault="00900D2D">
            <w:pPr>
              <w:pStyle w:val="TableParagraph"/>
              <w:rPr>
                <w:rFonts w:ascii="Times New Roman"/>
              </w:rPr>
            </w:pPr>
          </w:p>
        </w:tc>
        <w:tc>
          <w:tcPr>
            <w:tcW w:w="1145" w:type="dxa"/>
          </w:tcPr>
          <w:p w14:paraId="3F430795" w14:textId="77777777" w:rsidR="00900D2D" w:rsidRDefault="00900D2D">
            <w:pPr>
              <w:pStyle w:val="TableParagraph"/>
              <w:rPr>
                <w:rFonts w:ascii="Times New Roman"/>
              </w:rPr>
            </w:pPr>
          </w:p>
        </w:tc>
        <w:tc>
          <w:tcPr>
            <w:tcW w:w="1532" w:type="dxa"/>
            <w:gridSpan w:val="3"/>
          </w:tcPr>
          <w:p w14:paraId="0986C689" w14:textId="77777777" w:rsidR="00900D2D" w:rsidRDefault="00E20DA6">
            <w:pPr>
              <w:pStyle w:val="TableParagraph"/>
              <w:spacing w:line="282" w:lineRule="exact"/>
              <w:ind w:left="227" w:right="224"/>
              <w:jc w:val="center"/>
              <w:rPr>
                <w:sz w:val="24"/>
              </w:rPr>
            </w:pPr>
            <w:r>
              <w:rPr>
                <w:sz w:val="24"/>
              </w:rPr>
              <w:t>100 back</w:t>
            </w:r>
          </w:p>
        </w:tc>
        <w:tc>
          <w:tcPr>
            <w:tcW w:w="1144" w:type="dxa"/>
          </w:tcPr>
          <w:p w14:paraId="127B1C5C" w14:textId="77777777" w:rsidR="00900D2D" w:rsidRDefault="00E20DA6">
            <w:pPr>
              <w:pStyle w:val="TableParagraph"/>
              <w:spacing w:line="282" w:lineRule="exact"/>
              <w:ind w:right="157"/>
              <w:jc w:val="right"/>
              <w:rPr>
                <w:sz w:val="24"/>
              </w:rPr>
            </w:pPr>
            <w:r>
              <w:rPr>
                <w:sz w:val="24"/>
              </w:rPr>
              <w:t>2:45.00</w:t>
            </w:r>
          </w:p>
        </w:tc>
        <w:tc>
          <w:tcPr>
            <w:tcW w:w="1145" w:type="dxa"/>
          </w:tcPr>
          <w:p w14:paraId="17FBBDCE" w14:textId="77777777" w:rsidR="00900D2D" w:rsidRDefault="00E20DA6">
            <w:pPr>
              <w:pStyle w:val="TableParagraph"/>
              <w:spacing w:line="282" w:lineRule="exact"/>
              <w:ind w:left="168"/>
              <w:rPr>
                <w:sz w:val="24"/>
              </w:rPr>
            </w:pPr>
            <w:r>
              <w:rPr>
                <w:sz w:val="24"/>
              </w:rPr>
              <w:t>3:00.00</w:t>
            </w:r>
          </w:p>
        </w:tc>
        <w:tc>
          <w:tcPr>
            <w:tcW w:w="1538" w:type="dxa"/>
            <w:gridSpan w:val="3"/>
          </w:tcPr>
          <w:p w14:paraId="2FAD4D25" w14:textId="77777777" w:rsidR="00900D2D" w:rsidRDefault="00E20DA6">
            <w:pPr>
              <w:pStyle w:val="TableParagraph"/>
              <w:spacing w:line="282" w:lineRule="exact"/>
              <w:ind w:left="233" w:right="226"/>
              <w:jc w:val="center"/>
              <w:rPr>
                <w:sz w:val="24"/>
              </w:rPr>
            </w:pPr>
            <w:r>
              <w:rPr>
                <w:sz w:val="24"/>
              </w:rPr>
              <w:t>100 back</w:t>
            </w:r>
          </w:p>
        </w:tc>
        <w:tc>
          <w:tcPr>
            <w:tcW w:w="1186" w:type="dxa"/>
          </w:tcPr>
          <w:p w14:paraId="26755EF5" w14:textId="77777777" w:rsidR="00900D2D" w:rsidRDefault="00E20DA6">
            <w:pPr>
              <w:pStyle w:val="TableParagraph"/>
              <w:spacing w:line="282" w:lineRule="exact"/>
              <w:ind w:right="193"/>
              <w:jc w:val="right"/>
              <w:rPr>
                <w:sz w:val="24"/>
              </w:rPr>
            </w:pPr>
            <w:r>
              <w:rPr>
                <w:sz w:val="24"/>
              </w:rPr>
              <w:t>2:40.00</w:t>
            </w:r>
          </w:p>
        </w:tc>
        <w:tc>
          <w:tcPr>
            <w:tcW w:w="992" w:type="dxa"/>
          </w:tcPr>
          <w:p w14:paraId="7FC8A0A9" w14:textId="77777777" w:rsidR="00900D2D" w:rsidRDefault="00E20DA6">
            <w:pPr>
              <w:pStyle w:val="TableParagraph"/>
              <w:spacing w:line="282" w:lineRule="exact"/>
              <w:ind w:right="40"/>
              <w:jc w:val="right"/>
              <w:rPr>
                <w:sz w:val="24"/>
              </w:rPr>
            </w:pPr>
            <w:r>
              <w:rPr>
                <w:sz w:val="24"/>
              </w:rPr>
              <w:t>2:25.00</w:t>
            </w:r>
          </w:p>
        </w:tc>
      </w:tr>
      <w:tr w:rsidR="00900D2D" w14:paraId="1C3262EB" w14:textId="77777777" w:rsidTr="00DF21DE">
        <w:trPr>
          <w:gridAfter w:val="1"/>
          <w:wAfter w:w="13" w:type="dxa"/>
          <w:trHeight w:val="315"/>
        </w:trPr>
        <w:tc>
          <w:tcPr>
            <w:tcW w:w="1164" w:type="dxa"/>
            <w:gridSpan w:val="3"/>
          </w:tcPr>
          <w:p w14:paraId="7B2724FA" w14:textId="77777777" w:rsidR="00900D2D" w:rsidRDefault="00900D2D">
            <w:pPr>
              <w:pStyle w:val="TableParagraph"/>
              <w:rPr>
                <w:rFonts w:ascii="Times New Roman"/>
              </w:rPr>
            </w:pPr>
          </w:p>
        </w:tc>
        <w:tc>
          <w:tcPr>
            <w:tcW w:w="1089" w:type="dxa"/>
          </w:tcPr>
          <w:p w14:paraId="27C2918B" w14:textId="77777777" w:rsidR="00900D2D" w:rsidRDefault="00900D2D">
            <w:pPr>
              <w:pStyle w:val="TableParagraph"/>
              <w:rPr>
                <w:rFonts w:ascii="Times New Roman"/>
              </w:rPr>
            </w:pPr>
          </w:p>
        </w:tc>
        <w:tc>
          <w:tcPr>
            <w:tcW w:w="1145" w:type="dxa"/>
          </w:tcPr>
          <w:p w14:paraId="6E564BBF" w14:textId="77777777" w:rsidR="00900D2D" w:rsidRDefault="00900D2D">
            <w:pPr>
              <w:pStyle w:val="TableParagraph"/>
              <w:rPr>
                <w:rFonts w:ascii="Times New Roman"/>
              </w:rPr>
            </w:pPr>
          </w:p>
        </w:tc>
        <w:tc>
          <w:tcPr>
            <w:tcW w:w="1532" w:type="dxa"/>
            <w:gridSpan w:val="3"/>
          </w:tcPr>
          <w:p w14:paraId="7FA4DECF" w14:textId="77777777" w:rsidR="00900D2D" w:rsidRDefault="00E20DA6">
            <w:pPr>
              <w:pStyle w:val="TableParagraph"/>
              <w:spacing w:line="283" w:lineRule="exact"/>
              <w:ind w:left="229" w:right="224"/>
              <w:jc w:val="center"/>
              <w:rPr>
                <w:sz w:val="24"/>
              </w:rPr>
            </w:pPr>
            <w:r>
              <w:rPr>
                <w:sz w:val="24"/>
              </w:rPr>
              <w:t>100 breast</w:t>
            </w:r>
          </w:p>
        </w:tc>
        <w:tc>
          <w:tcPr>
            <w:tcW w:w="1144" w:type="dxa"/>
          </w:tcPr>
          <w:p w14:paraId="7304B849" w14:textId="77777777" w:rsidR="00900D2D" w:rsidRDefault="00E20DA6">
            <w:pPr>
              <w:pStyle w:val="TableParagraph"/>
              <w:spacing w:line="283" w:lineRule="exact"/>
              <w:ind w:right="157"/>
              <w:jc w:val="right"/>
              <w:rPr>
                <w:sz w:val="24"/>
              </w:rPr>
            </w:pPr>
            <w:r>
              <w:rPr>
                <w:sz w:val="24"/>
              </w:rPr>
              <w:t>3:05.00</w:t>
            </w:r>
          </w:p>
        </w:tc>
        <w:tc>
          <w:tcPr>
            <w:tcW w:w="1145" w:type="dxa"/>
          </w:tcPr>
          <w:p w14:paraId="171EC9EC" w14:textId="77777777" w:rsidR="00900D2D" w:rsidRDefault="00E20DA6">
            <w:pPr>
              <w:pStyle w:val="TableParagraph"/>
              <w:spacing w:line="283" w:lineRule="exact"/>
              <w:ind w:left="168"/>
              <w:rPr>
                <w:sz w:val="24"/>
              </w:rPr>
            </w:pPr>
            <w:r>
              <w:rPr>
                <w:sz w:val="24"/>
              </w:rPr>
              <w:t>3:15.00</w:t>
            </w:r>
          </w:p>
        </w:tc>
        <w:tc>
          <w:tcPr>
            <w:tcW w:w="1538" w:type="dxa"/>
            <w:gridSpan w:val="3"/>
          </w:tcPr>
          <w:p w14:paraId="133530E3" w14:textId="77777777" w:rsidR="00900D2D" w:rsidRDefault="00E20DA6">
            <w:pPr>
              <w:pStyle w:val="TableParagraph"/>
              <w:spacing w:line="283" w:lineRule="exact"/>
              <w:ind w:left="234" w:right="226"/>
              <w:jc w:val="center"/>
              <w:rPr>
                <w:sz w:val="24"/>
              </w:rPr>
            </w:pPr>
            <w:r>
              <w:rPr>
                <w:sz w:val="24"/>
              </w:rPr>
              <w:t>100 breast</w:t>
            </w:r>
          </w:p>
        </w:tc>
        <w:tc>
          <w:tcPr>
            <w:tcW w:w="1186" w:type="dxa"/>
          </w:tcPr>
          <w:p w14:paraId="7AA1393F" w14:textId="77777777" w:rsidR="00900D2D" w:rsidRDefault="00E20DA6">
            <w:pPr>
              <w:pStyle w:val="TableParagraph"/>
              <w:spacing w:line="283" w:lineRule="exact"/>
              <w:ind w:right="193"/>
              <w:jc w:val="right"/>
              <w:rPr>
                <w:sz w:val="24"/>
              </w:rPr>
            </w:pPr>
            <w:r>
              <w:rPr>
                <w:sz w:val="24"/>
              </w:rPr>
              <w:t>2:40.00</w:t>
            </w:r>
          </w:p>
        </w:tc>
        <w:tc>
          <w:tcPr>
            <w:tcW w:w="992" w:type="dxa"/>
          </w:tcPr>
          <w:p w14:paraId="161E1C5A" w14:textId="77777777" w:rsidR="00900D2D" w:rsidRDefault="00E20DA6">
            <w:pPr>
              <w:pStyle w:val="TableParagraph"/>
              <w:spacing w:line="283" w:lineRule="exact"/>
              <w:ind w:right="40"/>
              <w:jc w:val="right"/>
              <w:rPr>
                <w:sz w:val="24"/>
              </w:rPr>
            </w:pPr>
            <w:r>
              <w:rPr>
                <w:sz w:val="24"/>
              </w:rPr>
              <w:t>2:45.00</w:t>
            </w:r>
          </w:p>
        </w:tc>
      </w:tr>
      <w:tr w:rsidR="00900D2D" w14:paraId="7FFD41B5" w14:textId="77777777" w:rsidTr="00DF21DE">
        <w:trPr>
          <w:gridAfter w:val="1"/>
          <w:wAfter w:w="13" w:type="dxa"/>
          <w:trHeight w:val="277"/>
        </w:trPr>
        <w:tc>
          <w:tcPr>
            <w:tcW w:w="1164" w:type="dxa"/>
            <w:gridSpan w:val="3"/>
          </w:tcPr>
          <w:p w14:paraId="54098A04" w14:textId="77777777" w:rsidR="00900D2D" w:rsidRDefault="00E20DA6">
            <w:pPr>
              <w:pStyle w:val="TableParagraph"/>
              <w:spacing w:line="257" w:lineRule="exact"/>
              <w:ind w:left="38" w:right="168"/>
              <w:jc w:val="center"/>
              <w:rPr>
                <w:sz w:val="24"/>
              </w:rPr>
            </w:pPr>
            <w:r>
              <w:rPr>
                <w:sz w:val="24"/>
              </w:rPr>
              <w:t>25 f</w:t>
            </w:r>
            <w:r w:rsidR="00DF21DE">
              <w:rPr>
                <w:sz w:val="24"/>
              </w:rPr>
              <w:t>ly</w:t>
            </w:r>
          </w:p>
        </w:tc>
        <w:tc>
          <w:tcPr>
            <w:tcW w:w="1089" w:type="dxa"/>
          </w:tcPr>
          <w:p w14:paraId="0D00A195" w14:textId="77777777" w:rsidR="00900D2D" w:rsidRDefault="00E20DA6">
            <w:pPr>
              <w:pStyle w:val="TableParagraph"/>
              <w:spacing w:line="257" w:lineRule="exact"/>
              <w:ind w:left="168" w:right="148"/>
              <w:jc w:val="center"/>
              <w:rPr>
                <w:sz w:val="24"/>
              </w:rPr>
            </w:pPr>
            <w:r>
              <w:rPr>
                <w:sz w:val="24"/>
              </w:rPr>
              <w:t>1:00.00</w:t>
            </w:r>
          </w:p>
        </w:tc>
        <w:tc>
          <w:tcPr>
            <w:tcW w:w="1145" w:type="dxa"/>
          </w:tcPr>
          <w:p w14:paraId="6C439AB5" w14:textId="77777777" w:rsidR="00900D2D" w:rsidRDefault="00E20DA6">
            <w:pPr>
              <w:pStyle w:val="TableParagraph"/>
              <w:spacing w:line="257" w:lineRule="exact"/>
              <w:ind w:left="165"/>
              <w:rPr>
                <w:sz w:val="24"/>
              </w:rPr>
            </w:pPr>
            <w:r>
              <w:rPr>
                <w:sz w:val="24"/>
              </w:rPr>
              <w:t>1:00.00</w:t>
            </w:r>
          </w:p>
        </w:tc>
        <w:tc>
          <w:tcPr>
            <w:tcW w:w="1532" w:type="dxa"/>
            <w:gridSpan w:val="3"/>
          </w:tcPr>
          <w:p w14:paraId="7892F9D4" w14:textId="77777777" w:rsidR="00900D2D" w:rsidRDefault="00E20DA6">
            <w:pPr>
              <w:pStyle w:val="TableParagraph"/>
              <w:spacing w:line="257" w:lineRule="exact"/>
              <w:ind w:left="229" w:right="224"/>
              <w:jc w:val="center"/>
              <w:rPr>
                <w:sz w:val="24"/>
              </w:rPr>
            </w:pPr>
            <w:r>
              <w:rPr>
                <w:sz w:val="24"/>
              </w:rPr>
              <w:t>50 fly</w:t>
            </w:r>
          </w:p>
        </w:tc>
        <w:tc>
          <w:tcPr>
            <w:tcW w:w="1144" w:type="dxa"/>
          </w:tcPr>
          <w:p w14:paraId="39871F65" w14:textId="77777777" w:rsidR="00900D2D" w:rsidRDefault="00E20DA6">
            <w:pPr>
              <w:pStyle w:val="TableParagraph"/>
              <w:spacing w:line="257" w:lineRule="exact"/>
              <w:ind w:right="156"/>
              <w:jc w:val="right"/>
              <w:rPr>
                <w:sz w:val="24"/>
              </w:rPr>
            </w:pPr>
            <w:r>
              <w:rPr>
                <w:sz w:val="24"/>
              </w:rPr>
              <w:t>1:40.00</w:t>
            </w:r>
          </w:p>
        </w:tc>
        <w:tc>
          <w:tcPr>
            <w:tcW w:w="1145" w:type="dxa"/>
          </w:tcPr>
          <w:p w14:paraId="0FCC3664" w14:textId="77777777" w:rsidR="00900D2D" w:rsidRDefault="00E20DA6">
            <w:pPr>
              <w:pStyle w:val="TableParagraph"/>
              <w:spacing w:line="257" w:lineRule="exact"/>
              <w:ind w:left="168"/>
              <w:rPr>
                <w:sz w:val="24"/>
              </w:rPr>
            </w:pPr>
            <w:r>
              <w:rPr>
                <w:sz w:val="24"/>
              </w:rPr>
              <w:t>1:30.00</w:t>
            </w:r>
          </w:p>
        </w:tc>
        <w:tc>
          <w:tcPr>
            <w:tcW w:w="1538" w:type="dxa"/>
            <w:gridSpan w:val="3"/>
          </w:tcPr>
          <w:p w14:paraId="284F65DC" w14:textId="77777777" w:rsidR="00900D2D" w:rsidRDefault="00E20DA6">
            <w:pPr>
              <w:pStyle w:val="TableParagraph"/>
              <w:spacing w:line="257" w:lineRule="exact"/>
              <w:ind w:left="233" w:right="226"/>
              <w:jc w:val="center"/>
              <w:rPr>
                <w:sz w:val="24"/>
              </w:rPr>
            </w:pPr>
            <w:r>
              <w:rPr>
                <w:sz w:val="24"/>
              </w:rPr>
              <w:t>50 fly</w:t>
            </w:r>
          </w:p>
        </w:tc>
        <w:tc>
          <w:tcPr>
            <w:tcW w:w="1186" w:type="dxa"/>
          </w:tcPr>
          <w:p w14:paraId="09035FFF" w14:textId="77777777" w:rsidR="00900D2D" w:rsidRDefault="00E20DA6">
            <w:pPr>
              <w:pStyle w:val="TableParagraph"/>
              <w:spacing w:line="257" w:lineRule="exact"/>
              <w:ind w:right="193"/>
              <w:jc w:val="right"/>
              <w:rPr>
                <w:sz w:val="24"/>
              </w:rPr>
            </w:pPr>
            <w:r>
              <w:rPr>
                <w:sz w:val="24"/>
              </w:rPr>
              <w:t>1:15.00</w:t>
            </w:r>
          </w:p>
        </w:tc>
        <w:tc>
          <w:tcPr>
            <w:tcW w:w="992" w:type="dxa"/>
          </w:tcPr>
          <w:p w14:paraId="61868084" w14:textId="77777777" w:rsidR="00900D2D" w:rsidRDefault="00E20DA6">
            <w:pPr>
              <w:pStyle w:val="TableParagraph"/>
              <w:spacing w:line="257" w:lineRule="exact"/>
              <w:ind w:right="40"/>
              <w:jc w:val="right"/>
              <w:rPr>
                <w:sz w:val="24"/>
              </w:rPr>
            </w:pPr>
            <w:r>
              <w:rPr>
                <w:sz w:val="24"/>
              </w:rPr>
              <w:t>1:15.00</w:t>
            </w:r>
          </w:p>
        </w:tc>
      </w:tr>
      <w:tr w:rsidR="00900D2D" w14:paraId="4230A183" w14:textId="77777777" w:rsidTr="00DF21DE">
        <w:trPr>
          <w:gridBefore w:val="1"/>
          <w:wBefore w:w="118" w:type="dxa"/>
          <w:trHeight w:val="277"/>
        </w:trPr>
        <w:tc>
          <w:tcPr>
            <w:tcW w:w="988" w:type="dxa"/>
          </w:tcPr>
          <w:p w14:paraId="31CEC354" w14:textId="77777777" w:rsidR="00900D2D" w:rsidRDefault="00DF21DE">
            <w:pPr>
              <w:pStyle w:val="TableParagraph"/>
              <w:spacing w:line="244" w:lineRule="exact"/>
              <w:ind w:left="50"/>
              <w:rPr>
                <w:sz w:val="24"/>
              </w:rPr>
            </w:pPr>
            <w:r>
              <w:rPr>
                <w:sz w:val="24"/>
              </w:rPr>
              <w:t>1</w:t>
            </w:r>
            <w:r w:rsidR="00E20DA6">
              <w:rPr>
                <w:sz w:val="24"/>
              </w:rPr>
              <w:t>00 IM</w:t>
            </w:r>
          </w:p>
        </w:tc>
        <w:tc>
          <w:tcPr>
            <w:tcW w:w="1149" w:type="dxa"/>
            <w:gridSpan w:val="2"/>
          </w:tcPr>
          <w:p w14:paraId="642829AE" w14:textId="77777777" w:rsidR="00900D2D" w:rsidRDefault="00E20DA6">
            <w:pPr>
              <w:pStyle w:val="TableParagraph"/>
              <w:spacing w:line="244" w:lineRule="exact"/>
              <w:ind w:right="163"/>
              <w:jc w:val="right"/>
              <w:rPr>
                <w:sz w:val="24"/>
              </w:rPr>
            </w:pPr>
            <w:r>
              <w:rPr>
                <w:sz w:val="24"/>
              </w:rPr>
              <w:t>2:40.00</w:t>
            </w:r>
          </w:p>
        </w:tc>
        <w:tc>
          <w:tcPr>
            <w:tcW w:w="1235" w:type="dxa"/>
            <w:gridSpan w:val="2"/>
          </w:tcPr>
          <w:p w14:paraId="73D3F2F1" w14:textId="77777777" w:rsidR="00900D2D" w:rsidRDefault="00E20DA6">
            <w:pPr>
              <w:pStyle w:val="TableParagraph"/>
              <w:spacing w:line="244" w:lineRule="exact"/>
              <w:ind w:left="164"/>
              <w:rPr>
                <w:sz w:val="24"/>
              </w:rPr>
            </w:pPr>
            <w:r>
              <w:rPr>
                <w:sz w:val="24"/>
              </w:rPr>
              <w:t>2:20.00</w:t>
            </w:r>
          </w:p>
        </w:tc>
        <w:tc>
          <w:tcPr>
            <w:tcW w:w="1355" w:type="dxa"/>
          </w:tcPr>
          <w:p w14:paraId="251BF59F" w14:textId="77777777" w:rsidR="00900D2D" w:rsidRDefault="00E20DA6">
            <w:pPr>
              <w:pStyle w:val="TableParagraph"/>
              <w:spacing w:line="244" w:lineRule="exact"/>
              <w:ind w:left="328"/>
              <w:rPr>
                <w:sz w:val="24"/>
              </w:rPr>
            </w:pPr>
            <w:r>
              <w:rPr>
                <w:sz w:val="24"/>
              </w:rPr>
              <w:t>100 IM</w:t>
            </w:r>
          </w:p>
        </w:tc>
        <w:tc>
          <w:tcPr>
            <w:tcW w:w="1236" w:type="dxa"/>
            <w:gridSpan w:val="2"/>
          </w:tcPr>
          <w:p w14:paraId="3CAAA828" w14:textId="77777777" w:rsidR="00900D2D" w:rsidRDefault="00E20DA6">
            <w:pPr>
              <w:pStyle w:val="TableParagraph"/>
              <w:spacing w:line="244" w:lineRule="exact"/>
              <w:ind w:right="163"/>
              <w:jc w:val="right"/>
              <w:rPr>
                <w:sz w:val="24"/>
              </w:rPr>
            </w:pPr>
            <w:r>
              <w:rPr>
                <w:sz w:val="24"/>
              </w:rPr>
              <w:t>2:30.00</w:t>
            </w:r>
          </w:p>
        </w:tc>
        <w:tc>
          <w:tcPr>
            <w:tcW w:w="1235" w:type="dxa"/>
            <w:gridSpan w:val="2"/>
          </w:tcPr>
          <w:p w14:paraId="7A01E6BC" w14:textId="77777777" w:rsidR="00900D2D" w:rsidRDefault="00E20DA6">
            <w:pPr>
              <w:pStyle w:val="TableParagraph"/>
              <w:spacing w:line="244" w:lineRule="exact"/>
              <w:ind w:left="161"/>
              <w:rPr>
                <w:sz w:val="24"/>
              </w:rPr>
            </w:pPr>
            <w:r>
              <w:rPr>
                <w:sz w:val="24"/>
              </w:rPr>
              <w:t>2:35.00</w:t>
            </w:r>
          </w:p>
        </w:tc>
        <w:tc>
          <w:tcPr>
            <w:tcW w:w="1360" w:type="dxa"/>
          </w:tcPr>
          <w:p w14:paraId="35FDC331" w14:textId="77777777" w:rsidR="00900D2D" w:rsidRDefault="00E20DA6">
            <w:pPr>
              <w:pStyle w:val="TableParagraph"/>
              <w:spacing w:line="244" w:lineRule="exact"/>
              <w:ind w:left="327"/>
              <w:rPr>
                <w:sz w:val="24"/>
              </w:rPr>
            </w:pPr>
            <w:r>
              <w:rPr>
                <w:sz w:val="24"/>
              </w:rPr>
              <w:t>200 IM</w:t>
            </w:r>
          </w:p>
        </w:tc>
        <w:tc>
          <w:tcPr>
            <w:tcW w:w="1278" w:type="dxa"/>
            <w:gridSpan w:val="2"/>
          </w:tcPr>
          <w:p w14:paraId="6336033E" w14:textId="77777777" w:rsidR="00900D2D" w:rsidRDefault="00E20DA6">
            <w:pPr>
              <w:pStyle w:val="TableParagraph"/>
              <w:spacing w:line="244" w:lineRule="exact"/>
              <w:ind w:right="204"/>
              <w:jc w:val="right"/>
              <w:rPr>
                <w:sz w:val="24"/>
              </w:rPr>
            </w:pPr>
            <w:r>
              <w:rPr>
                <w:sz w:val="24"/>
              </w:rPr>
              <w:t>3:45.00</w:t>
            </w:r>
          </w:p>
        </w:tc>
        <w:tc>
          <w:tcPr>
            <w:tcW w:w="994" w:type="dxa"/>
            <w:gridSpan w:val="2"/>
          </w:tcPr>
          <w:p w14:paraId="2A275690" w14:textId="77777777" w:rsidR="00900D2D" w:rsidRDefault="00E20DA6">
            <w:pPr>
              <w:pStyle w:val="TableParagraph"/>
              <w:spacing w:line="244" w:lineRule="exact"/>
              <w:ind w:right="53"/>
              <w:jc w:val="right"/>
              <w:rPr>
                <w:sz w:val="24"/>
              </w:rPr>
            </w:pPr>
            <w:r>
              <w:rPr>
                <w:sz w:val="24"/>
              </w:rPr>
              <w:t>4:00.00</w:t>
            </w:r>
          </w:p>
        </w:tc>
      </w:tr>
      <w:tr w:rsidR="00900D2D" w14:paraId="6C3F409C" w14:textId="77777777" w:rsidTr="00DF21DE">
        <w:trPr>
          <w:gridBefore w:val="1"/>
          <w:wBefore w:w="118" w:type="dxa"/>
          <w:trHeight w:val="277"/>
        </w:trPr>
        <w:tc>
          <w:tcPr>
            <w:tcW w:w="988" w:type="dxa"/>
          </w:tcPr>
          <w:p w14:paraId="5EB0F834" w14:textId="77777777" w:rsidR="00900D2D" w:rsidRDefault="00E20DA6">
            <w:pPr>
              <w:pStyle w:val="TableParagraph"/>
              <w:spacing w:line="257" w:lineRule="exact"/>
              <w:ind w:left="64"/>
              <w:rPr>
                <w:sz w:val="24"/>
              </w:rPr>
            </w:pPr>
            <w:r>
              <w:rPr>
                <w:sz w:val="24"/>
              </w:rPr>
              <w:t>100 FR</w:t>
            </w:r>
          </w:p>
        </w:tc>
        <w:tc>
          <w:tcPr>
            <w:tcW w:w="1149" w:type="dxa"/>
            <w:gridSpan w:val="2"/>
          </w:tcPr>
          <w:p w14:paraId="462EC605" w14:textId="77777777" w:rsidR="00900D2D" w:rsidRDefault="00E20DA6">
            <w:pPr>
              <w:pStyle w:val="TableParagraph"/>
              <w:spacing w:line="257" w:lineRule="exact"/>
              <w:ind w:right="163"/>
              <w:jc w:val="right"/>
              <w:rPr>
                <w:sz w:val="24"/>
              </w:rPr>
            </w:pPr>
            <w:r>
              <w:rPr>
                <w:sz w:val="24"/>
              </w:rPr>
              <w:t>2:30.00</w:t>
            </w:r>
          </w:p>
        </w:tc>
        <w:tc>
          <w:tcPr>
            <w:tcW w:w="1235" w:type="dxa"/>
            <w:gridSpan w:val="2"/>
          </w:tcPr>
          <w:p w14:paraId="0B6F9393" w14:textId="77777777" w:rsidR="00900D2D" w:rsidRDefault="00E20DA6">
            <w:pPr>
              <w:pStyle w:val="TableParagraph"/>
              <w:spacing w:line="257" w:lineRule="exact"/>
              <w:ind w:left="164"/>
              <w:rPr>
                <w:sz w:val="24"/>
              </w:rPr>
            </w:pPr>
            <w:r>
              <w:rPr>
                <w:sz w:val="24"/>
              </w:rPr>
              <w:t>2:35.00</w:t>
            </w:r>
          </w:p>
        </w:tc>
        <w:tc>
          <w:tcPr>
            <w:tcW w:w="1355" w:type="dxa"/>
          </w:tcPr>
          <w:p w14:paraId="527D1524" w14:textId="77777777" w:rsidR="00900D2D" w:rsidRDefault="00E20DA6">
            <w:pPr>
              <w:pStyle w:val="TableParagraph"/>
              <w:spacing w:line="257" w:lineRule="exact"/>
              <w:ind w:left="342"/>
              <w:rPr>
                <w:sz w:val="24"/>
              </w:rPr>
            </w:pPr>
            <w:r>
              <w:rPr>
                <w:sz w:val="24"/>
              </w:rPr>
              <w:t>200 FR</w:t>
            </w:r>
          </w:p>
        </w:tc>
        <w:tc>
          <w:tcPr>
            <w:tcW w:w="1236" w:type="dxa"/>
            <w:gridSpan w:val="2"/>
          </w:tcPr>
          <w:p w14:paraId="23A0DC66" w14:textId="77777777" w:rsidR="00900D2D" w:rsidRDefault="00E20DA6">
            <w:pPr>
              <w:pStyle w:val="TableParagraph"/>
              <w:spacing w:line="257" w:lineRule="exact"/>
              <w:ind w:right="163"/>
              <w:jc w:val="right"/>
              <w:rPr>
                <w:sz w:val="24"/>
              </w:rPr>
            </w:pPr>
            <w:r>
              <w:rPr>
                <w:sz w:val="24"/>
              </w:rPr>
              <w:t>3:50.00</w:t>
            </w:r>
          </w:p>
        </w:tc>
        <w:tc>
          <w:tcPr>
            <w:tcW w:w="1235" w:type="dxa"/>
            <w:gridSpan w:val="2"/>
          </w:tcPr>
          <w:p w14:paraId="6D33F21E" w14:textId="77777777" w:rsidR="00900D2D" w:rsidRDefault="00E20DA6">
            <w:pPr>
              <w:pStyle w:val="TableParagraph"/>
              <w:spacing w:line="257" w:lineRule="exact"/>
              <w:ind w:left="161"/>
              <w:rPr>
                <w:sz w:val="24"/>
              </w:rPr>
            </w:pPr>
            <w:r>
              <w:rPr>
                <w:sz w:val="24"/>
              </w:rPr>
              <w:t>3:55.00</w:t>
            </w:r>
          </w:p>
        </w:tc>
        <w:tc>
          <w:tcPr>
            <w:tcW w:w="1360" w:type="dxa"/>
          </w:tcPr>
          <w:p w14:paraId="7CDC6A85" w14:textId="77777777" w:rsidR="00900D2D" w:rsidRDefault="00E20DA6">
            <w:pPr>
              <w:pStyle w:val="TableParagraph"/>
              <w:spacing w:line="257" w:lineRule="exact"/>
              <w:ind w:left="342"/>
              <w:rPr>
                <w:sz w:val="24"/>
              </w:rPr>
            </w:pPr>
            <w:r>
              <w:rPr>
                <w:sz w:val="24"/>
              </w:rPr>
              <w:t>200 FR</w:t>
            </w:r>
          </w:p>
        </w:tc>
        <w:tc>
          <w:tcPr>
            <w:tcW w:w="1278" w:type="dxa"/>
            <w:gridSpan w:val="2"/>
          </w:tcPr>
          <w:p w14:paraId="2EEF79D0" w14:textId="77777777" w:rsidR="00900D2D" w:rsidRDefault="00E20DA6">
            <w:pPr>
              <w:pStyle w:val="TableParagraph"/>
              <w:spacing w:line="257" w:lineRule="exact"/>
              <w:ind w:right="204"/>
              <w:jc w:val="right"/>
              <w:rPr>
                <w:sz w:val="24"/>
              </w:rPr>
            </w:pPr>
            <w:r>
              <w:rPr>
                <w:sz w:val="24"/>
              </w:rPr>
              <w:t>3:15.00</w:t>
            </w:r>
          </w:p>
        </w:tc>
        <w:tc>
          <w:tcPr>
            <w:tcW w:w="994" w:type="dxa"/>
            <w:gridSpan w:val="2"/>
          </w:tcPr>
          <w:p w14:paraId="3420E007" w14:textId="77777777" w:rsidR="00900D2D" w:rsidRDefault="00E20DA6">
            <w:pPr>
              <w:pStyle w:val="TableParagraph"/>
              <w:spacing w:line="257" w:lineRule="exact"/>
              <w:ind w:right="53"/>
              <w:jc w:val="right"/>
              <w:rPr>
                <w:sz w:val="24"/>
              </w:rPr>
            </w:pPr>
            <w:r>
              <w:rPr>
                <w:sz w:val="24"/>
              </w:rPr>
              <w:t>3:15.00</w:t>
            </w:r>
          </w:p>
        </w:tc>
      </w:tr>
    </w:tbl>
    <w:p w14:paraId="7F3AEBC5" w14:textId="77777777" w:rsidR="00900D2D" w:rsidRDefault="00900D2D">
      <w:pPr>
        <w:pStyle w:val="BodyText"/>
        <w:rPr>
          <w:rFonts w:ascii="Times New Roman"/>
          <w:sz w:val="20"/>
        </w:rPr>
      </w:pPr>
    </w:p>
    <w:p w14:paraId="1273D530" w14:textId="77777777" w:rsidR="00900D2D" w:rsidRDefault="00900D2D">
      <w:pPr>
        <w:pStyle w:val="BodyText"/>
        <w:spacing w:before="10"/>
        <w:rPr>
          <w:rFonts w:ascii="Times New Roman"/>
          <w:sz w:val="28"/>
        </w:rPr>
      </w:pPr>
    </w:p>
    <w:tbl>
      <w:tblPr>
        <w:tblW w:w="0" w:type="auto"/>
        <w:tblInd w:w="235" w:type="dxa"/>
        <w:tblLayout w:type="fixed"/>
        <w:tblCellMar>
          <w:left w:w="0" w:type="dxa"/>
          <w:right w:w="0" w:type="dxa"/>
        </w:tblCellMar>
        <w:tblLook w:val="01E0" w:firstRow="1" w:lastRow="1" w:firstColumn="1" w:lastColumn="1" w:noHBand="0" w:noVBand="0"/>
      </w:tblPr>
      <w:tblGrid>
        <w:gridCol w:w="1256"/>
        <w:gridCol w:w="751"/>
        <w:gridCol w:w="309"/>
        <w:gridCol w:w="1147"/>
        <w:gridCol w:w="1534"/>
        <w:gridCol w:w="1146"/>
        <w:gridCol w:w="299"/>
        <w:gridCol w:w="658"/>
      </w:tblGrid>
      <w:tr w:rsidR="00900D2D" w14:paraId="28FCDB89" w14:textId="77777777">
        <w:trPr>
          <w:trHeight w:val="259"/>
        </w:trPr>
        <w:tc>
          <w:tcPr>
            <w:tcW w:w="2007" w:type="dxa"/>
            <w:gridSpan w:val="2"/>
          </w:tcPr>
          <w:p w14:paraId="00C64638" w14:textId="77777777" w:rsidR="00900D2D" w:rsidRDefault="00900D2D">
            <w:pPr>
              <w:pStyle w:val="TableParagraph"/>
              <w:rPr>
                <w:rFonts w:ascii="Times New Roman"/>
                <w:sz w:val="18"/>
              </w:rPr>
            </w:pPr>
          </w:p>
        </w:tc>
        <w:tc>
          <w:tcPr>
            <w:tcW w:w="1456" w:type="dxa"/>
            <w:gridSpan w:val="2"/>
          </w:tcPr>
          <w:p w14:paraId="51807329" w14:textId="77777777" w:rsidR="00900D2D" w:rsidRDefault="00DF21DE">
            <w:pPr>
              <w:pStyle w:val="TableParagraph"/>
              <w:spacing w:line="225" w:lineRule="exact"/>
              <w:ind w:left="-1"/>
            </w:pPr>
            <w:r>
              <w:rPr>
                <w:w w:val="105"/>
                <w:u w:val="single"/>
              </w:rPr>
              <w:t>13-14</w:t>
            </w:r>
          </w:p>
        </w:tc>
        <w:tc>
          <w:tcPr>
            <w:tcW w:w="1534" w:type="dxa"/>
          </w:tcPr>
          <w:p w14:paraId="47CEDB2A" w14:textId="77777777" w:rsidR="00900D2D" w:rsidRDefault="00900D2D">
            <w:pPr>
              <w:pStyle w:val="TableParagraph"/>
              <w:rPr>
                <w:rFonts w:ascii="Times New Roman"/>
                <w:sz w:val="18"/>
              </w:rPr>
            </w:pPr>
          </w:p>
        </w:tc>
        <w:tc>
          <w:tcPr>
            <w:tcW w:w="1445" w:type="dxa"/>
            <w:gridSpan w:val="2"/>
          </w:tcPr>
          <w:p w14:paraId="65BAB572" w14:textId="77777777" w:rsidR="00900D2D" w:rsidRDefault="00DF21DE">
            <w:pPr>
              <w:pStyle w:val="TableParagraph"/>
              <w:spacing w:line="225" w:lineRule="exact"/>
              <w:ind w:left="760" w:right="-15"/>
            </w:pPr>
            <w:r>
              <w:rPr>
                <w:u w:val="single"/>
              </w:rPr>
              <w:t>15-21</w:t>
            </w:r>
          </w:p>
        </w:tc>
        <w:tc>
          <w:tcPr>
            <w:tcW w:w="658" w:type="dxa"/>
          </w:tcPr>
          <w:p w14:paraId="46CFB26D" w14:textId="77777777" w:rsidR="00900D2D" w:rsidRDefault="00900D2D">
            <w:pPr>
              <w:pStyle w:val="TableParagraph"/>
              <w:rPr>
                <w:rFonts w:ascii="Times New Roman"/>
                <w:sz w:val="18"/>
              </w:rPr>
            </w:pPr>
          </w:p>
        </w:tc>
      </w:tr>
      <w:tr w:rsidR="00900D2D" w14:paraId="1D392987" w14:textId="77777777">
        <w:trPr>
          <w:trHeight w:val="472"/>
        </w:trPr>
        <w:tc>
          <w:tcPr>
            <w:tcW w:w="1256" w:type="dxa"/>
          </w:tcPr>
          <w:p w14:paraId="077EEBBE" w14:textId="77777777" w:rsidR="00900D2D" w:rsidRDefault="00E20DA6">
            <w:pPr>
              <w:pStyle w:val="TableParagraph"/>
              <w:spacing w:line="283" w:lineRule="exact"/>
              <w:ind w:left="33" w:right="139"/>
              <w:jc w:val="center"/>
              <w:rPr>
                <w:sz w:val="24"/>
              </w:rPr>
            </w:pPr>
            <w:r>
              <w:rPr>
                <w:sz w:val="24"/>
                <w:u w:val="single"/>
              </w:rPr>
              <w:t>Event</w:t>
            </w:r>
          </w:p>
        </w:tc>
        <w:tc>
          <w:tcPr>
            <w:tcW w:w="751" w:type="dxa"/>
          </w:tcPr>
          <w:p w14:paraId="2B268AC0" w14:textId="77777777" w:rsidR="00900D2D" w:rsidRDefault="00E20DA6">
            <w:pPr>
              <w:pStyle w:val="TableParagraph"/>
              <w:spacing w:line="283" w:lineRule="exact"/>
              <w:ind w:left="296"/>
              <w:rPr>
                <w:sz w:val="24"/>
              </w:rPr>
            </w:pPr>
            <w:r>
              <w:rPr>
                <w:sz w:val="24"/>
                <w:u w:val="single"/>
              </w:rPr>
              <w:t>Girls</w:t>
            </w:r>
          </w:p>
        </w:tc>
        <w:tc>
          <w:tcPr>
            <w:tcW w:w="1456" w:type="dxa"/>
            <w:gridSpan w:val="2"/>
          </w:tcPr>
          <w:p w14:paraId="00A5C078" w14:textId="77777777" w:rsidR="00900D2D" w:rsidRDefault="00E20DA6">
            <w:pPr>
              <w:pStyle w:val="TableParagraph"/>
              <w:spacing w:line="283" w:lineRule="exact"/>
              <w:ind w:left="603"/>
              <w:rPr>
                <w:sz w:val="24"/>
              </w:rPr>
            </w:pPr>
            <w:r>
              <w:rPr>
                <w:w w:val="105"/>
                <w:sz w:val="24"/>
                <w:u w:val="single"/>
              </w:rPr>
              <w:t>Boys</w:t>
            </w:r>
          </w:p>
        </w:tc>
        <w:tc>
          <w:tcPr>
            <w:tcW w:w="1534" w:type="dxa"/>
          </w:tcPr>
          <w:p w14:paraId="71D57177" w14:textId="77777777" w:rsidR="00900D2D" w:rsidRDefault="00E20DA6">
            <w:pPr>
              <w:pStyle w:val="TableParagraph"/>
              <w:spacing w:line="283" w:lineRule="exact"/>
              <w:ind w:left="221" w:right="230"/>
              <w:jc w:val="center"/>
              <w:rPr>
                <w:sz w:val="24"/>
              </w:rPr>
            </w:pPr>
            <w:r>
              <w:rPr>
                <w:sz w:val="24"/>
                <w:u w:val="single"/>
              </w:rPr>
              <w:t>Event</w:t>
            </w:r>
          </w:p>
        </w:tc>
        <w:tc>
          <w:tcPr>
            <w:tcW w:w="1445" w:type="dxa"/>
            <w:gridSpan w:val="2"/>
          </w:tcPr>
          <w:p w14:paraId="246ED313" w14:textId="77777777" w:rsidR="00900D2D" w:rsidRDefault="00E20DA6">
            <w:pPr>
              <w:pStyle w:val="TableParagraph"/>
              <w:spacing w:line="283" w:lineRule="exact"/>
              <w:ind w:left="381"/>
              <w:rPr>
                <w:sz w:val="24"/>
              </w:rPr>
            </w:pPr>
            <w:r>
              <w:rPr>
                <w:w w:val="105"/>
                <w:sz w:val="24"/>
                <w:u w:val="single"/>
              </w:rPr>
              <w:t>Girls</w:t>
            </w:r>
          </w:p>
        </w:tc>
        <w:tc>
          <w:tcPr>
            <w:tcW w:w="658" w:type="dxa"/>
          </w:tcPr>
          <w:p w14:paraId="4AA4540C" w14:textId="77777777" w:rsidR="00900D2D" w:rsidRDefault="00E20DA6">
            <w:pPr>
              <w:pStyle w:val="TableParagraph"/>
              <w:spacing w:line="283" w:lineRule="exact"/>
              <w:ind w:left="-6"/>
              <w:rPr>
                <w:sz w:val="24"/>
              </w:rPr>
            </w:pPr>
            <w:r>
              <w:rPr>
                <w:w w:val="105"/>
                <w:sz w:val="24"/>
                <w:u w:val="single"/>
              </w:rPr>
              <w:t>Boys</w:t>
            </w:r>
          </w:p>
        </w:tc>
      </w:tr>
      <w:tr w:rsidR="00900D2D" w14:paraId="04994C49" w14:textId="77777777">
        <w:trPr>
          <w:trHeight w:val="472"/>
        </w:trPr>
        <w:tc>
          <w:tcPr>
            <w:tcW w:w="1256" w:type="dxa"/>
          </w:tcPr>
          <w:p w14:paraId="34FAD95D" w14:textId="77777777" w:rsidR="00900D2D" w:rsidRDefault="00E20DA6">
            <w:pPr>
              <w:pStyle w:val="TableParagraph"/>
              <w:spacing w:before="146"/>
              <w:ind w:left="38" w:right="137"/>
              <w:jc w:val="center"/>
              <w:rPr>
                <w:sz w:val="24"/>
              </w:rPr>
            </w:pPr>
            <w:r>
              <w:rPr>
                <w:sz w:val="24"/>
              </w:rPr>
              <w:t>200 MR</w:t>
            </w:r>
          </w:p>
        </w:tc>
        <w:tc>
          <w:tcPr>
            <w:tcW w:w="1060" w:type="dxa"/>
            <w:gridSpan w:val="2"/>
          </w:tcPr>
          <w:p w14:paraId="16719CE7" w14:textId="77777777" w:rsidR="00900D2D" w:rsidRDefault="00E20DA6">
            <w:pPr>
              <w:pStyle w:val="TableParagraph"/>
              <w:spacing w:before="146"/>
              <w:ind w:left="152"/>
              <w:rPr>
                <w:sz w:val="24"/>
              </w:rPr>
            </w:pPr>
            <w:r>
              <w:rPr>
                <w:sz w:val="24"/>
              </w:rPr>
              <w:t>3:10.00</w:t>
            </w:r>
          </w:p>
        </w:tc>
        <w:tc>
          <w:tcPr>
            <w:tcW w:w="1147" w:type="dxa"/>
          </w:tcPr>
          <w:p w14:paraId="1F9D14C6" w14:textId="77777777" w:rsidR="00900D2D" w:rsidRDefault="00E20DA6">
            <w:pPr>
              <w:pStyle w:val="TableParagraph"/>
              <w:spacing w:before="146"/>
              <w:ind w:left="162"/>
              <w:rPr>
                <w:sz w:val="24"/>
              </w:rPr>
            </w:pPr>
            <w:r>
              <w:rPr>
                <w:sz w:val="24"/>
              </w:rPr>
              <w:t>2:45.00</w:t>
            </w:r>
          </w:p>
        </w:tc>
        <w:tc>
          <w:tcPr>
            <w:tcW w:w="1534" w:type="dxa"/>
          </w:tcPr>
          <w:p w14:paraId="6832B503" w14:textId="77777777" w:rsidR="00900D2D" w:rsidRDefault="00E20DA6">
            <w:pPr>
              <w:pStyle w:val="TableParagraph"/>
              <w:spacing w:before="146"/>
              <w:ind w:left="226" w:right="228"/>
              <w:jc w:val="center"/>
              <w:rPr>
                <w:sz w:val="24"/>
              </w:rPr>
            </w:pPr>
            <w:r>
              <w:rPr>
                <w:sz w:val="24"/>
              </w:rPr>
              <w:t>200 MR</w:t>
            </w:r>
          </w:p>
        </w:tc>
        <w:tc>
          <w:tcPr>
            <w:tcW w:w="1146" w:type="dxa"/>
          </w:tcPr>
          <w:p w14:paraId="7C57200F" w14:textId="77777777" w:rsidR="00900D2D" w:rsidRDefault="00E20DA6">
            <w:pPr>
              <w:pStyle w:val="TableParagraph"/>
              <w:spacing w:before="146"/>
              <w:ind w:right="165"/>
              <w:jc w:val="right"/>
              <w:rPr>
                <w:sz w:val="24"/>
              </w:rPr>
            </w:pPr>
            <w:r>
              <w:rPr>
                <w:sz w:val="24"/>
              </w:rPr>
              <w:t>3:00.00</w:t>
            </w:r>
          </w:p>
        </w:tc>
        <w:tc>
          <w:tcPr>
            <w:tcW w:w="957" w:type="dxa"/>
            <w:gridSpan w:val="2"/>
          </w:tcPr>
          <w:p w14:paraId="3575D5D6" w14:textId="77777777" w:rsidR="00900D2D" w:rsidRDefault="00E20DA6">
            <w:pPr>
              <w:pStyle w:val="TableParagraph"/>
              <w:spacing w:before="146"/>
              <w:ind w:left="159"/>
              <w:rPr>
                <w:sz w:val="24"/>
              </w:rPr>
            </w:pPr>
            <w:r>
              <w:rPr>
                <w:sz w:val="24"/>
              </w:rPr>
              <w:t>2:25.00</w:t>
            </w:r>
          </w:p>
        </w:tc>
      </w:tr>
      <w:tr w:rsidR="00900D2D" w14:paraId="0466BD04" w14:textId="77777777">
        <w:trPr>
          <w:trHeight w:val="315"/>
        </w:trPr>
        <w:tc>
          <w:tcPr>
            <w:tcW w:w="1256" w:type="dxa"/>
          </w:tcPr>
          <w:p w14:paraId="08104252" w14:textId="77777777" w:rsidR="00900D2D" w:rsidRDefault="00E20DA6">
            <w:pPr>
              <w:pStyle w:val="TableParagraph"/>
              <w:spacing w:line="283" w:lineRule="exact"/>
              <w:ind w:left="35" w:right="139"/>
              <w:jc w:val="center"/>
              <w:rPr>
                <w:sz w:val="24"/>
              </w:rPr>
            </w:pPr>
            <w:r>
              <w:rPr>
                <w:sz w:val="24"/>
              </w:rPr>
              <w:t>200 free</w:t>
            </w:r>
          </w:p>
        </w:tc>
        <w:tc>
          <w:tcPr>
            <w:tcW w:w="1060" w:type="dxa"/>
            <w:gridSpan w:val="2"/>
          </w:tcPr>
          <w:p w14:paraId="72CD074C" w14:textId="77777777" w:rsidR="00900D2D" w:rsidRDefault="00E20DA6">
            <w:pPr>
              <w:pStyle w:val="TableParagraph"/>
              <w:spacing w:line="283" w:lineRule="exact"/>
              <w:ind w:left="152"/>
              <w:rPr>
                <w:sz w:val="24"/>
              </w:rPr>
            </w:pPr>
            <w:r>
              <w:rPr>
                <w:sz w:val="24"/>
              </w:rPr>
              <w:t>3:45.00</w:t>
            </w:r>
          </w:p>
        </w:tc>
        <w:tc>
          <w:tcPr>
            <w:tcW w:w="1147" w:type="dxa"/>
          </w:tcPr>
          <w:p w14:paraId="3E9DE1B3" w14:textId="77777777" w:rsidR="00900D2D" w:rsidRDefault="00E20DA6">
            <w:pPr>
              <w:pStyle w:val="TableParagraph"/>
              <w:spacing w:line="283" w:lineRule="exact"/>
              <w:ind w:left="162"/>
              <w:rPr>
                <w:sz w:val="24"/>
              </w:rPr>
            </w:pPr>
            <w:r>
              <w:rPr>
                <w:sz w:val="24"/>
              </w:rPr>
              <w:t>3:25.00</w:t>
            </w:r>
          </w:p>
        </w:tc>
        <w:tc>
          <w:tcPr>
            <w:tcW w:w="1534" w:type="dxa"/>
          </w:tcPr>
          <w:p w14:paraId="49E869DE" w14:textId="77777777" w:rsidR="00900D2D" w:rsidRDefault="00E20DA6">
            <w:pPr>
              <w:pStyle w:val="TableParagraph"/>
              <w:spacing w:line="283" w:lineRule="exact"/>
              <w:ind w:left="223" w:right="230"/>
              <w:jc w:val="center"/>
              <w:rPr>
                <w:sz w:val="24"/>
              </w:rPr>
            </w:pPr>
            <w:r>
              <w:rPr>
                <w:sz w:val="24"/>
              </w:rPr>
              <w:t>200 free</w:t>
            </w:r>
          </w:p>
        </w:tc>
        <w:tc>
          <w:tcPr>
            <w:tcW w:w="1146" w:type="dxa"/>
          </w:tcPr>
          <w:p w14:paraId="74323B51" w14:textId="77777777" w:rsidR="00900D2D" w:rsidRDefault="00E20DA6">
            <w:pPr>
              <w:pStyle w:val="TableParagraph"/>
              <w:spacing w:line="283" w:lineRule="exact"/>
              <w:ind w:right="166"/>
              <w:jc w:val="right"/>
              <w:rPr>
                <w:sz w:val="24"/>
              </w:rPr>
            </w:pPr>
            <w:r>
              <w:rPr>
                <w:sz w:val="24"/>
              </w:rPr>
              <w:t>3:15.00</w:t>
            </w:r>
          </w:p>
        </w:tc>
        <w:tc>
          <w:tcPr>
            <w:tcW w:w="957" w:type="dxa"/>
            <w:gridSpan w:val="2"/>
          </w:tcPr>
          <w:p w14:paraId="461A922E" w14:textId="77777777" w:rsidR="00900D2D" w:rsidRDefault="00E20DA6">
            <w:pPr>
              <w:pStyle w:val="TableParagraph"/>
              <w:spacing w:line="283" w:lineRule="exact"/>
              <w:ind w:left="159"/>
              <w:rPr>
                <w:sz w:val="24"/>
              </w:rPr>
            </w:pPr>
            <w:r>
              <w:rPr>
                <w:sz w:val="24"/>
              </w:rPr>
              <w:t>3:00.00</w:t>
            </w:r>
          </w:p>
        </w:tc>
      </w:tr>
      <w:tr w:rsidR="00900D2D" w14:paraId="28F4F52F" w14:textId="77777777">
        <w:trPr>
          <w:trHeight w:val="314"/>
        </w:trPr>
        <w:tc>
          <w:tcPr>
            <w:tcW w:w="1256" w:type="dxa"/>
          </w:tcPr>
          <w:p w14:paraId="746DEECF" w14:textId="77777777" w:rsidR="00900D2D" w:rsidRDefault="00E20DA6">
            <w:pPr>
              <w:pStyle w:val="TableParagraph"/>
              <w:spacing w:line="282" w:lineRule="exact"/>
              <w:ind w:left="37" w:right="139"/>
              <w:jc w:val="center"/>
              <w:rPr>
                <w:sz w:val="24"/>
              </w:rPr>
            </w:pPr>
            <w:r>
              <w:rPr>
                <w:sz w:val="24"/>
              </w:rPr>
              <w:t>50 free</w:t>
            </w:r>
          </w:p>
        </w:tc>
        <w:tc>
          <w:tcPr>
            <w:tcW w:w="1060" w:type="dxa"/>
            <w:gridSpan w:val="2"/>
          </w:tcPr>
          <w:p w14:paraId="386F696B" w14:textId="77777777" w:rsidR="00900D2D" w:rsidRDefault="00E20DA6">
            <w:pPr>
              <w:pStyle w:val="TableParagraph"/>
              <w:spacing w:line="282" w:lineRule="exact"/>
              <w:ind w:left="152"/>
              <w:rPr>
                <w:sz w:val="24"/>
              </w:rPr>
            </w:pPr>
            <w:r>
              <w:rPr>
                <w:sz w:val="24"/>
              </w:rPr>
              <w:t>1:20.00</w:t>
            </w:r>
          </w:p>
        </w:tc>
        <w:tc>
          <w:tcPr>
            <w:tcW w:w="1147" w:type="dxa"/>
          </w:tcPr>
          <w:p w14:paraId="252C0F34" w14:textId="77777777" w:rsidR="00900D2D" w:rsidRDefault="00E20DA6">
            <w:pPr>
              <w:pStyle w:val="TableParagraph"/>
              <w:spacing w:line="282" w:lineRule="exact"/>
              <w:ind w:left="162"/>
              <w:rPr>
                <w:sz w:val="24"/>
              </w:rPr>
            </w:pPr>
            <w:r>
              <w:rPr>
                <w:sz w:val="24"/>
              </w:rPr>
              <w:t>1:05.00</w:t>
            </w:r>
          </w:p>
        </w:tc>
        <w:tc>
          <w:tcPr>
            <w:tcW w:w="1534" w:type="dxa"/>
          </w:tcPr>
          <w:p w14:paraId="265015DC" w14:textId="77777777" w:rsidR="00900D2D" w:rsidRDefault="00E20DA6">
            <w:pPr>
              <w:pStyle w:val="TableParagraph"/>
              <w:spacing w:line="282" w:lineRule="exact"/>
              <w:ind w:left="225" w:right="230"/>
              <w:jc w:val="center"/>
              <w:rPr>
                <w:sz w:val="24"/>
              </w:rPr>
            </w:pPr>
            <w:r>
              <w:rPr>
                <w:sz w:val="24"/>
              </w:rPr>
              <w:t>50 free</w:t>
            </w:r>
          </w:p>
        </w:tc>
        <w:tc>
          <w:tcPr>
            <w:tcW w:w="1146" w:type="dxa"/>
          </w:tcPr>
          <w:p w14:paraId="696355D6" w14:textId="77777777" w:rsidR="00900D2D" w:rsidRDefault="00E20DA6">
            <w:pPr>
              <w:pStyle w:val="TableParagraph"/>
              <w:spacing w:line="282" w:lineRule="exact"/>
              <w:ind w:right="166"/>
              <w:jc w:val="right"/>
              <w:rPr>
                <w:sz w:val="24"/>
              </w:rPr>
            </w:pPr>
            <w:r>
              <w:rPr>
                <w:sz w:val="24"/>
              </w:rPr>
              <w:t>1:15.00</w:t>
            </w:r>
          </w:p>
        </w:tc>
        <w:tc>
          <w:tcPr>
            <w:tcW w:w="957" w:type="dxa"/>
            <w:gridSpan w:val="2"/>
          </w:tcPr>
          <w:p w14:paraId="22E0E66F" w14:textId="77777777" w:rsidR="00900D2D" w:rsidRDefault="00E20DA6">
            <w:pPr>
              <w:pStyle w:val="TableParagraph"/>
              <w:spacing w:line="282" w:lineRule="exact"/>
              <w:ind w:left="159"/>
              <w:rPr>
                <w:sz w:val="24"/>
              </w:rPr>
            </w:pPr>
            <w:r>
              <w:rPr>
                <w:sz w:val="24"/>
              </w:rPr>
              <w:t>1:05.00</w:t>
            </w:r>
          </w:p>
        </w:tc>
      </w:tr>
      <w:tr w:rsidR="00900D2D" w14:paraId="0A07D663" w14:textId="77777777">
        <w:trPr>
          <w:trHeight w:val="314"/>
        </w:trPr>
        <w:tc>
          <w:tcPr>
            <w:tcW w:w="1256" w:type="dxa"/>
          </w:tcPr>
          <w:p w14:paraId="586EE324" w14:textId="77777777" w:rsidR="00900D2D" w:rsidRDefault="00E20DA6">
            <w:pPr>
              <w:pStyle w:val="TableParagraph"/>
              <w:spacing w:line="282" w:lineRule="exact"/>
              <w:ind w:left="37" w:right="139"/>
              <w:jc w:val="center"/>
              <w:rPr>
                <w:sz w:val="24"/>
              </w:rPr>
            </w:pPr>
            <w:r>
              <w:rPr>
                <w:sz w:val="24"/>
              </w:rPr>
              <w:t>100 back</w:t>
            </w:r>
          </w:p>
        </w:tc>
        <w:tc>
          <w:tcPr>
            <w:tcW w:w="1060" w:type="dxa"/>
            <w:gridSpan w:val="2"/>
          </w:tcPr>
          <w:p w14:paraId="310CB877" w14:textId="77777777" w:rsidR="00900D2D" w:rsidRDefault="00E20DA6">
            <w:pPr>
              <w:pStyle w:val="TableParagraph"/>
              <w:spacing w:line="282" w:lineRule="exact"/>
              <w:ind w:left="152"/>
              <w:rPr>
                <w:sz w:val="24"/>
              </w:rPr>
            </w:pPr>
            <w:r>
              <w:rPr>
                <w:sz w:val="24"/>
              </w:rPr>
              <w:t>2:25.00</w:t>
            </w:r>
          </w:p>
        </w:tc>
        <w:tc>
          <w:tcPr>
            <w:tcW w:w="1147" w:type="dxa"/>
          </w:tcPr>
          <w:p w14:paraId="500D85A5" w14:textId="77777777" w:rsidR="00900D2D" w:rsidRDefault="00E20DA6">
            <w:pPr>
              <w:pStyle w:val="TableParagraph"/>
              <w:spacing w:line="282" w:lineRule="exact"/>
              <w:ind w:left="162"/>
              <w:rPr>
                <w:sz w:val="24"/>
              </w:rPr>
            </w:pPr>
            <w:r>
              <w:rPr>
                <w:sz w:val="24"/>
              </w:rPr>
              <w:t>2:00.00</w:t>
            </w:r>
          </w:p>
        </w:tc>
        <w:tc>
          <w:tcPr>
            <w:tcW w:w="1534" w:type="dxa"/>
          </w:tcPr>
          <w:p w14:paraId="31CCF1AB" w14:textId="77777777" w:rsidR="00900D2D" w:rsidRDefault="00E20DA6">
            <w:pPr>
              <w:pStyle w:val="TableParagraph"/>
              <w:spacing w:line="282" w:lineRule="exact"/>
              <w:ind w:left="225" w:right="230"/>
              <w:jc w:val="center"/>
              <w:rPr>
                <w:sz w:val="24"/>
              </w:rPr>
            </w:pPr>
            <w:r>
              <w:rPr>
                <w:sz w:val="24"/>
              </w:rPr>
              <w:t>100 back</w:t>
            </w:r>
          </w:p>
        </w:tc>
        <w:tc>
          <w:tcPr>
            <w:tcW w:w="1146" w:type="dxa"/>
          </w:tcPr>
          <w:p w14:paraId="1E600816" w14:textId="77777777" w:rsidR="00900D2D" w:rsidRDefault="00E20DA6">
            <w:pPr>
              <w:pStyle w:val="TableParagraph"/>
              <w:spacing w:line="282" w:lineRule="exact"/>
              <w:ind w:right="165"/>
              <w:jc w:val="right"/>
              <w:rPr>
                <w:sz w:val="24"/>
              </w:rPr>
            </w:pPr>
            <w:r>
              <w:rPr>
                <w:sz w:val="24"/>
              </w:rPr>
              <w:t>2:10.00</w:t>
            </w:r>
          </w:p>
        </w:tc>
        <w:tc>
          <w:tcPr>
            <w:tcW w:w="957" w:type="dxa"/>
            <w:gridSpan w:val="2"/>
          </w:tcPr>
          <w:p w14:paraId="6522FB19" w14:textId="77777777" w:rsidR="00900D2D" w:rsidRDefault="00E20DA6">
            <w:pPr>
              <w:pStyle w:val="TableParagraph"/>
              <w:spacing w:line="282" w:lineRule="exact"/>
              <w:ind w:left="159"/>
              <w:rPr>
                <w:sz w:val="24"/>
              </w:rPr>
            </w:pPr>
            <w:r>
              <w:rPr>
                <w:sz w:val="24"/>
              </w:rPr>
              <w:t>2:00.00</w:t>
            </w:r>
          </w:p>
        </w:tc>
      </w:tr>
      <w:tr w:rsidR="00900D2D" w14:paraId="6C16C5EC" w14:textId="77777777">
        <w:trPr>
          <w:trHeight w:val="315"/>
        </w:trPr>
        <w:tc>
          <w:tcPr>
            <w:tcW w:w="1256" w:type="dxa"/>
          </w:tcPr>
          <w:p w14:paraId="69B84172" w14:textId="77777777" w:rsidR="00900D2D" w:rsidRDefault="00E20DA6">
            <w:pPr>
              <w:pStyle w:val="TableParagraph"/>
              <w:spacing w:line="282" w:lineRule="exact"/>
              <w:ind w:left="38" w:right="139"/>
              <w:jc w:val="center"/>
              <w:rPr>
                <w:sz w:val="24"/>
              </w:rPr>
            </w:pPr>
            <w:r>
              <w:rPr>
                <w:sz w:val="24"/>
              </w:rPr>
              <w:t>100 breast</w:t>
            </w:r>
          </w:p>
        </w:tc>
        <w:tc>
          <w:tcPr>
            <w:tcW w:w="1060" w:type="dxa"/>
            <w:gridSpan w:val="2"/>
          </w:tcPr>
          <w:p w14:paraId="5CB39611" w14:textId="77777777" w:rsidR="00900D2D" w:rsidRDefault="00E20DA6">
            <w:pPr>
              <w:pStyle w:val="TableParagraph"/>
              <w:spacing w:line="282" w:lineRule="exact"/>
              <w:ind w:left="152"/>
              <w:rPr>
                <w:sz w:val="24"/>
              </w:rPr>
            </w:pPr>
            <w:r>
              <w:rPr>
                <w:sz w:val="24"/>
              </w:rPr>
              <w:t>2:20.00</w:t>
            </w:r>
          </w:p>
        </w:tc>
        <w:tc>
          <w:tcPr>
            <w:tcW w:w="1147" w:type="dxa"/>
          </w:tcPr>
          <w:p w14:paraId="7090FA57" w14:textId="77777777" w:rsidR="00900D2D" w:rsidRDefault="00E20DA6">
            <w:pPr>
              <w:pStyle w:val="TableParagraph"/>
              <w:spacing w:line="282" w:lineRule="exact"/>
              <w:ind w:left="162"/>
              <w:rPr>
                <w:sz w:val="24"/>
              </w:rPr>
            </w:pPr>
            <w:r>
              <w:rPr>
                <w:sz w:val="24"/>
              </w:rPr>
              <w:t>2:30.00</w:t>
            </w:r>
          </w:p>
        </w:tc>
        <w:tc>
          <w:tcPr>
            <w:tcW w:w="1534" w:type="dxa"/>
          </w:tcPr>
          <w:p w14:paraId="04E0D897" w14:textId="77777777" w:rsidR="00900D2D" w:rsidRDefault="00E20DA6">
            <w:pPr>
              <w:pStyle w:val="TableParagraph"/>
              <w:spacing w:line="282" w:lineRule="exact"/>
              <w:ind w:left="226" w:right="230"/>
              <w:jc w:val="center"/>
              <w:rPr>
                <w:sz w:val="24"/>
              </w:rPr>
            </w:pPr>
            <w:r>
              <w:rPr>
                <w:sz w:val="24"/>
              </w:rPr>
              <w:t>100 breast</w:t>
            </w:r>
          </w:p>
        </w:tc>
        <w:tc>
          <w:tcPr>
            <w:tcW w:w="1146" w:type="dxa"/>
          </w:tcPr>
          <w:p w14:paraId="40E1CB6F" w14:textId="77777777" w:rsidR="00900D2D" w:rsidRDefault="00E20DA6">
            <w:pPr>
              <w:pStyle w:val="TableParagraph"/>
              <w:spacing w:line="282" w:lineRule="exact"/>
              <w:ind w:right="165"/>
              <w:jc w:val="right"/>
              <w:rPr>
                <w:sz w:val="24"/>
              </w:rPr>
            </w:pPr>
            <w:r>
              <w:rPr>
                <w:sz w:val="24"/>
              </w:rPr>
              <w:t>2:20.00</w:t>
            </w:r>
          </w:p>
        </w:tc>
        <w:tc>
          <w:tcPr>
            <w:tcW w:w="957" w:type="dxa"/>
            <w:gridSpan w:val="2"/>
          </w:tcPr>
          <w:p w14:paraId="31462C1B" w14:textId="77777777" w:rsidR="00900D2D" w:rsidRDefault="00E20DA6">
            <w:pPr>
              <w:pStyle w:val="TableParagraph"/>
              <w:spacing w:line="282" w:lineRule="exact"/>
              <w:ind w:left="159"/>
              <w:rPr>
                <w:sz w:val="24"/>
              </w:rPr>
            </w:pPr>
            <w:r>
              <w:rPr>
                <w:sz w:val="24"/>
              </w:rPr>
              <w:t>1:55.00</w:t>
            </w:r>
          </w:p>
        </w:tc>
      </w:tr>
      <w:tr w:rsidR="00900D2D" w14:paraId="33CAFC7A" w14:textId="77777777">
        <w:trPr>
          <w:trHeight w:val="315"/>
        </w:trPr>
        <w:tc>
          <w:tcPr>
            <w:tcW w:w="1256" w:type="dxa"/>
          </w:tcPr>
          <w:p w14:paraId="40B3DED4" w14:textId="77777777" w:rsidR="00900D2D" w:rsidRDefault="00E20DA6">
            <w:pPr>
              <w:pStyle w:val="TableParagraph"/>
              <w:spacing w:line="283" w:lineRule="exact"/>
              <w:ind w:left="38" w:right="137"/>
              <w:jc w:val="center"/>
              <w:rPr>
                <w:sz w:val="24"/>
              </w:rPr>
            </w:pPr>
            <w:r>
              <w:rPr>
                <w:sz w:val="24"/>
              </w:rPr>
              <w:t>200 fly</w:t>
            </w:r>
          </w:p>
        </w:tc>
        <w:tc>
          <w:tcPr>
            <w:tcW w:w="1060" w:type="dxa"/>
            <w:gridSpan w:val="2"/>
          </w:tcPr>
          <w:p w14:paraId="4F783AAA" w14:textId="77777777" w:rsidR="00900D2D" w:rsidRDefault="00E20DA6">
            <w:pPr>
              <w:pStyle w:val="TableParagraph"/>
              <w:spacing w:line="283" w:lineRule="exact"/>
              <w:ind w:left="152"/>
              <w:rPr>
                <w:sz w:val="24"/>
              </w:rPr>
            </w:pPr>
            <w:r>
              <w:rPr>
                <w:sz w:val="24"/>
              </w:rPr>
              <w:t>3:30.00</w:t>
            </w:r>
          </w:p>
        </w:tc>
        <w:tc>
          <w:tcPr>
            <w:tcW w:w="1147" w:type="dxa"/>
          </w:tcPr>
          <w:p w14:paraId="526F68D1" w14:textId="77777777" w:rsidR="00900D2D" w:rsidRDefault="00E20DA6">
            <w:pPr>
              <w:pStyle w:val="TableParagraph"/>
              <w:spacing w:line="283" w:lineRule="exact"/>
              <w:ind w:left="162"/>
              <w:rPr>
                <w:sz w:val="24"/>
              </w:rPr>
            </w:pPr>
            <w:r>
              <w:rPr>
                <w:sz w:val="24"/>
              </w:rPr>
              <w:t>4:20.00</w:t>
            </w:r>
          </w:p>
        </w:tc>
        <w:tc>
          <w:tcPr>
            <w:tcW w:w="1534" w:type="dxa"/>
          </w:tcPr>
          <w:p w14:paraId="17150AB2" w14:textId="77777777" w:rsidR="00900D2D" w:rsidRDefault="00E20DA6">
            <w:pPr>
              <w:pStyle w:val="TableParagraph"/>
              <w:spacing w:line="283" w:lineRule="exact"/>
              <w:ind w:left="226" w:right="228"/>
              <w:jc w:val="center"/>
              <w:rPr>
                <w:sz w:val="24"/>
              </w:rPr>
            </w:pPr>
            <w:r>
              <w:rPr>
                <w:sz w:val="24"/>
              </w:rPr>
              <w:t>200 fly</w:t>
            </w:r>
          </w:p>
        </w:tc>
        <w:tc>
          <w:tcPr>
            <w:tcW w:w="1146" w:type="dxa"/>
          </w:tcPr>
          <w:p w14:paraId="1D48104E" w14:textId="77777777" w:rsidR="00900D2D" w:rsidRDefault="00E20DA6">
            <w:pPr>
              <w:pStyle w:val="TableParagraph"/>
              <w:spacing w:line="283" w:lineRule="exact"/>
              <w:ind w:right="165"/>
              <w:jc w:val="right"/>
              <w:rPr>
                <w:sz w:val="24"/>
              </w:rPr>
            </w:pPr>
            <w:r>
              <w:rPr>
                <w:sz w:val="24"/>
              </w:rPr>
              <w:t>3:30.00</w:t>
            </w:r>
          </w:p>
        </w:tc>
        <w:tc>
          <w:tcPr>
            <w:tcW w:w="957" w:type="dxa"/>
            <w:gridSpan w:val="2"/>
          </w:tcPr>
          <w:p w14:paraId="70A6384E" w14:textId="77777777" w:rsidR="00900D2D" w:rsidRDefault="00E20DA6">
            <w:pPr>
              <w:pStyle w:val="TableParagraph"/>
              <w:spacing w:line="283" w:lineRule="exact"/>
              <w:ind w:left="159"/>
              <w:rPr>
                <w:sz w:val="24"/>
              </w:rPr>
            </w:pPr>
            <w:r>
              <w:rPr>
                <w:sz w:val="24"/>
              </w:rPr>
              <w:t>4:00.00</w:t>
            </w:r>
          </w:p>
        </w:tc>
      </w:tr>
      <w:tr w:rsidR="00900D2D" w14:paraId="6188366A" w14:textId="77777777">
        <w:trPr>
          <w:trHeight w:val="314"/>
        </w:trPr>
        <w:tc>
          <w:tcPr>
            <w:tcW w:w="1256" w:type="dxa"/>
          </w:tcPr>
          <w:p w14:paraId="0D449CC8" w14:textId="77777777" w:rsidR="00900D2D" w:rsidRDefault="00E20DA6">
            <w:pPr>
              <w:pStyle w:val="TableParagraph"/>
              <w:spacing w:line="282" w:lineRule="exact"/>
              <w:ind w:left="35" w:right="139"/>
              <w:jc w:val="center"/>
              <w:rPr>
                <w:sz w:val="24"/>
              </w:rPr>
            </w:pPr>
            <w:r>
              <w:rPr>
                <w:sz w:val="24"/>
              </w:rPr>
              <w:t>100 free</w:t>
            </w:r>
          </w:p>
        </w:tc>
        <w:tc>
          <w:tcPr>
            <w:tcW w:w="1060" w:type="dxa"/>
            <w:gridSpan w:val="2"/>
          </w:tcPr>
          <w:p w14:paraId="1C3F4A93" w14:textId="77777777" w:rsidR="00900D2D" w:rsidRDefault="00E20DA6">
            <w:pPr>
              <w:pStyle w:val="TableParagraph"/>
              <w:spacing w:line="282" w:lineRule="exact"/>
              <w:ind w:left="152"/>
              <w:rPr>
                <w:sz w:val="24"/>
              </w:rPr>
            </w:pPr>
            <w:r>
              <w:rPr>
                <w:sz w:val="24"/>
              </w:rPr>
              <w:t>2:05.00</w:t>
            </w:r>
          </w:p>
        </w:tc>
        <w:tc>
          <w:tcPr>
            <w:tcW w:w="1147" w:type="dxa"/>
          </w:tcPr>
          <w:p w14:paraId="431C996E" w14:textId="77777777" w:rsidR="00900D2D" w:rsidRDefault="00E20DA6">
            <w:pPr>
              <w:pStyle w:val="TableParagraph"/>
              <w:spacing w:line="282" w:lineRule="exact"/>
              <w:ind w:left="162"/>
              <w:rPr>
                <w:sz w:val="24"/>
              </w:rPr>
            </w:pPr>
            <w:r>
              <w:rPr>
                <w:sz w:val="24"/>
              </w:rPr>
              <w:t>2:05.00</w:t>
            </w:r>
          </w:p>
        </w:tc>
        <w:tc>
          <w:tcPr>
            <w:tcW w:w="1534" w:type="dxa"/>
          </w:tcPr>
          <w:p w14:paraId="3B36FB5C" w14:textId="77777777" w:rsidR="00900D2D" w:rsidRDefault="00E20DA6">
            <w:pPr>
              <w:pStyle w:val="TableParagraph"/>
              <w:spacing w:line="282" w:lineRule="exact"/>
              <w:ind w:left="223" w:right="230"/>
              <w:jc w:val="center"/>
              <w:rPr>
                <w:sz w:val="24"/>
              </w:rPr>
            </w:pPr>
            <w:r>
              <w:rPr>
                <w:sz w:val="24"/>
              </w:rPr>
              <w:t>100 free</w:t>
            </w:r>
          </w:p>
        </w:tc>
        <w:tc>
          <w:tcPr>
            <w:tcW w:w="1146" w:type="dxa"/>
          </w:tcPr>
          <w:p w14:paraId="4755CF90" w14:textId="77777777" w:rsidR="00900D2D" w:rsidRDefault="00E20DA6">
            <w:pPr>
              <w:pStyle w:val="TableParagraph"/>
              <w:spacing w:line="282" w:lineRule="exact"/>
              <w:ind w:right="166"/>
              <w:jc w:val="right"/>
              <w:rPr>
                <w:sz w:val="24"/>
              </w:rPr>
            </w:pPr>
            <w:r>
              <w:rPr>
                <w:sz w:val="24"/>
              </w:rPr>
              <w:t>2:25.00</w:t>
            </w:r>
          </w:p>
        </w:tc>
        <w:tc>
          <w:tcPr>
            <w:tcW w:w="957" w:type="dxa"/>
            <w:gridSpan w:val="2"/>
          </w:tcPr>
          <w:p w14:paraId="4208AAAB" w14:textId="77777777" w:rsidR="00900D2D" w:rsidRDefault="00E20DA6">
            <w:pPr>
              <w:pStyle w:val="TableParagraph"/>
              <w:spacing w:line="282" w:lineRule="exact"/>
              <w:ind w:left="159"/>
              <w:rPr>
                <w:sz w:val="24"/>
              </w:rPr>
            </w:pPr>
            <w:r>
              <w:rPr>
                <w:sz w:val="24"/>
              </w:rPr>
              <w:t>1:45.00</w:t>
            </w:r>
          </w:p>
        </w:tc>
      </w:tr>
      <w:tr w:rsidR="00900D2D" w14:paraId="1316065B" w14:textId="77777777">
        <w:trPr>
          <w:trHeight w:val="314"/>
        </w:trPr>
        <w:tc>
          <w:tcPr>
            <w:tcW w:w="1256" w:type="dxa"/>
          </w:tcPr>
          <w:p w14:paraId="419C679C" w14:textId="77777777" w:rsidR="00900D2D" w:rsidRDefault="00E20DA6">
            <w:pPr>
              <w:pStyle w:val="TableParagraph"/>
              <w:spacing w:line="282" w:lineRule="exact"/>
              <w:ind w:left="37" w:right="139"/>
              <w:jc w:val="center"/>
              <w:rPr>
                <w:sz w:val="24"/>
              </w:rPr>
            </w:pPr>
            <w:r>
              <w:rPr>
                <w:sz w:val="24"/>
              </w:rPr>
              <w:t>200 back</w:t>
            </w:r>
          </w:p>
        </w:tc>
        <w:tc>
          <w:tcPr>
            <w:tcW w:w="1060" w:type="dxa"/>
            <w:gridSpan w:val="2"/>
          </w:tcPr>
          <w:p w14:paraId="283FA31D" w14:textId="77777777" w:rsidR="00900D2D" w:rsidRDefault="00E20DA6">
            <w:pPr>
              <w:pStyle w:val="TableParagraph"/>
              <w:spacing w:line="282" w:lineRule="exact"/>
              <w:ind w:left="152"/>
              <w:rPr>
                <w:sz w:val="24"/>
              </w:rPr>
            </w:pPr>
            <w:r>
              <w:rPr>
                <w:sz w:val="24"/>
              </w:rPr>
              <w:t>4:00.00</w:t>
            </w:r>
          </w:p>
        </w:tc>
        <w:tc>
          <w:tcPr>
            <w:tcW w:w="1147" w:type="dxa"/>
          </w:tcPr>
          <w:p w14:paraId="2C616867" w14:textId="77777777" w:rsidR="00900D2D" w:rsidRDefault="00E20DA6">
            <w:pPr>
              <w:pStyle w:val="TableParagraph"/>
              <w:spacing w:line="282" w:lineRule="exact"/>
              <w:ind w:left="162"/>
              <w:rPr>
                <w:sz w:val="24"/>
              </w:rPr>
            </w:pPr>
            <w:r>
              <w:rPr>
                <w:sz w:val="24"/>
              </w:rPr>
              <w:t>4:00.00</w:t>
            </w:r>
          </w:p>
        </w:tc>
        <w:tc>
          <w:tcPr>
            <w:tcW w:w="1534" w:type="dxa"/>
          </w:tcPr>
          <w:p w14:paraId="2FEEFB3B" w14:textId="77777777" w:rsidR="00900D2D" w:rsidRDefault="00E20DA6">
            <w:pPr>
              <w:pStyle w:val="TableParagraph"/>
              <w:spacing w:line="282" w:lineRule="exact"/>
              <w:ind w:left="225" w:right="230"/>
              <w:jc w:val="center"/>
              <w:rPr>
                <w:sz w:val="24"/>
              </w:rPr>
            </w:pPr>
            <w:r>
              <w:rPr>
                <w:sz w:val="24"/>
              </w:rPr>
              <w:t>200 back</w:t>
            </w:r>
          </w:p>
        </w:tc>
        <w:tc>
          <w:tcPr>
            <w:tcW w:w="1146" w:type="dxa"/>
          </w:tcPr>
          <w:p w14:paraId="7E28C8AB" w14:textId="77777777" w:rsidR="00900D2D" w:rsidRDefault="00E20DA6">
            <w:pPr>
              <w:pStyle w:val="TableParagraph"/>
              <w:spacing w:line="282" w:lineRule="exact"/>
              <w:ind w:right="165"/>
              <w:jc w:val="right"/>
              <w:rPr>
                <w:sz w:val="24"/>
              </w:rPr>
            </w:pPr>
            <w:r>
              <w:rPr>
                <w:sz w:val="24"/>
              </w:rPr>
              <w:t>3:45.00</w:t>
            </w:r>
          </w:p>
        </w:tc>
        <w:tc>
          <w:tcPr>
            <w:tcW w:w="957" w:type="dxa"/>
            <w:gridSpan w:val="2"/>
          </w:tcPr>
          <w:p w14:paraId="7DA737D6" w14:textId="77777777" w:rsidR="00900D2D" w:rsidRDefault="00E20DA6">
            <w:pPr>
              <w:pStyle w:val="TableParagraph"/>
              <w:spacing w:line="282" w:lineRule="exact"/>
              <w:ind w:left="159"/>
              <w:rPr>
                <w:sz w:val="24"/>
              </w:rPr>
            </w:pPr>
            <w:r>
              <w:rPr>
                <w:sz w:val="24"/>
              </w:rPr>
              <w:t>3:45.00</w:t>
            </w:r>
          </w:p>
        </w:tc>
      </w:tr>
      <w:tr w:rsidR="00900D2D" w14:paraId="216F3A2E" w14:textId="77777777">
        <w:trPr>
          <w:trHeight w:val="315"/>
        </w:trPr>
        <w:tc>
          <w:tcPr>
            <w:tcW w:w="1256" w:type="dxa"/>
          </w:tcPr>
          <w:p w14:paraId="4EFE7D0A" w14:textId="77777777" w:rsidR="00900D2D" w:rsidRDefault="00E20DA6">
            <w:pPr>
              <w:pStyle w:val="TableParagraph"/>
              <w:spacing w:line="282" w:lineRule="exact"/>
              <w:ind w:left="38" w:right="139"/>
              <w:jc w:val="center"/>
              <w:rPr>
                <w:sz w:val="24"/>
              </w:rPr>
            </w:pPr>
            <w:r>
              <w:rPr>
                <w:sz w:val="24"/>
              </w:rPr>
              <w:t>200 breast</w:t>
            </w:r>
          </w:p>
        </w:tc>
        <w:tc>
          <w:tcPr>
            <w:tcW w:w="1060" w:type="dxa"/>
            <w:gridSpan w:val="2"/>
          </w:tcPr>
          <w:p w14:paraId="140FDA61" w14:textId="77777777" w:rsidR="00900D2D" w:rsidRDefault="00E20DA6">
            <w:pPr>
              <w:pStyle w:val="TableParagraph"/>
              <w:spacing w:line="282" w:lineRule="exact"/>
              <w:ind w:left="152"/>
              <w:rPr>
                <w:sz w:val="24"/>
              </w:rPr>
            </w:pPr>
            <w:r>
              <w:rPr>
                <w:sz w:val="24"/>
              </w:rPr>
              <w:t>4:25.00</w:t>
            </w:r>
          </w:p>
        </w:tc>
        <w:tc>
          <w:tcPr>
            <w:tcW w:w="1147" w:type="dxa"/>
          </w:tcPr>
          <w:p w14:paraId="3F396460" w14:textId="77777777" w:rsidR="00900D2D" w:rsidRDefault="00E20DA6">
            <w:pPr>
              <w:pStyle w:val="TableParagraph"/>
              <w:spacing w:line="282" w:lineRule="exact"/>
              <w:ind w:left="162"/>
              <w:rPr>
                <w:sz w:val="24"/>
              </w:rPr>
            </w:pPr>
            <w:r>
              <w:rPr>
                <w:sz w:val="24"/>
              </w:rPr>
              <w:t>4:15.00</w:t>
            </w:r>
          </w:p>
        </w:tc>
        <w:tc>
          <w:tcPr>
            <w:tcW w:w="1534" w:type="dxa"/>
          </w:tcPr>
          <w:p w14:paraId="17CC8601" w14:textId="77777777" w:rsidR="00900D2D" w:rsidRDefault="00E20DA6">
            <w:pPr>
              <w:pStyle w:val="TableParagraph"/>
              <w:spacing w:line="282" w:lineRule="exact"/>
              <w:ind w:left="226" w:right="230"/>
              <w:jc w:val="center"/>
              <w:rPr>
                <w:sz w:val="24"/>
              </w:rPr>
            </w:pPr>
            <w:r>
              <w:rPr>
                <w:sz w:val="24"/>
              </w:rPr>
              <w:t>200 breast</w:t>
            </w:r>
          </w:p>
        </w:tc>
        <w:tc>
          <w:tcPr>
            <w:tcW w:w="1146" w:type="dxa"/>
          </w:tcPr>
          <w:p w14:paraId="1C3D80A6" w14:textId="77777777" w:rsidR="00900D2D" w:rsidRDefault="00E20DA6">
            <w:pPr>
              <w:pStyle w:val="TableParagraph"/>
              <w:spacing w:line="282" w:lineRule="exact"/>
              <w:ind w:right="165"/>
              <w:jc w:val="right"/>
              <w:rPr>
                <w:sz w:val="24"/>
              </w:rPr>
            </w:pPr>
            <w:r>
              <w:rPr>
                <w:sz w:val="24"/>
              </w:rPr>
              <w:t>4:15.00</w:t>
            </w:r>
          </w:p>
        </w:tc>
        <w:tc>
          <w:tcPr>
            <w:tcW w:w="957" w:type="dxa"/>
            <w:gridSpan w:val="2"/>
          </w:tcPr>
          <w:p w14:paraId="7E7D2130" w14:textId="77777777" w:rsidR="00900D2D" w:rsidRDefault="00E20DA6">
            <w:pPr>
              <w:pStyle w:val="TableParagraph"/>
              <w:spacing w:line="282" w:lineRule="exact"/>
              <w:ind w:left="159"/>
              <w:rPr>
                <w:sz w:val="24"/>
              </w:rPr>
            </w:pPr>
            <w:r>
              <w:rPr>
                <w:sz w:val="24"/>
              </w:rPr>
              <w:t>4:00.00</w:t>
            </w:r>
          </w:p>
        </w:tc>
      </w:tr>
      <w:tr w:rsidR="00900D2D" w14:paraId="5E675F9A" w14:textId="77777777">
        <w:trPr>
          <w:trHeight w:val="315"/>
        </w:trPr>
        <w:tc>
          <w:tcPr>
            <w:tcW w:w="1256" w:type="dxa"/>
          </w:tcPr>
          <w:p w14:paraId="4317C769" w14:textId="77777777" w:rsidR="00900D2D" w:rsidRDefault="00E20DA6">
            <w:pPr>
              <w:pStyle w:val="TableParagraph"/>
              <w:spacing w:line="283" w:lineRule="exact"/>
              <w:ind w:left="38" w:right="137"/>
              <w:jc w:val="center"/>
              <w:rPr>
                <w:sz w:val="24"/>
              </w:rPr>
            </w:pPr>
            <w:r>
              <w:rPr>
                <w:sz w:val="24"/>
              </w:rPr>
              <w:t>100 fly</w:t>
            </w:r>
          </w:p>
        </w:tc>
        <w:tc>
          <w:tcPr>
            <w:tcW w:w="1060" w:type="dxa"/>
            <w:gridSpan w:val="2"/>
          </w:tcPr>
          <w:p w14:paraId="0249D2AD" w14:textId="77777777" w:rsidR="00900D2D" w:rsidRDefault="00E20DA6">
            <w:pPr>
              <w:pStyle w:val="TableParagraph"/>
              <w:spacing w:line="283" w:lineRule="exact"/>
              <w:ind w:left="152"/>
              <w:rPr>
                <w:sz w:val="24"/>
              </w:rPr>
            </w:pPr>
            <w:r>
              <w:rPr>
                <w:sz w:val="24"/>
              </w:rPr>
              <w:t>2:10.00</w:t>
            </w:r>
          </w:p>
        </w:tc>
        <w:tc>
          <w:tcPr>
            <w:tcW w:w="1147" w:type="dxa"/>
          </w:tcPr>
          <w:p w14:paraId="6523EDEB" w14:textId="77777777" w:rsidR="00900D2D" w:rsidRDefault="00E20DA6">
            <w:pPr>
              <w:pStyle w:val="TableParagraph"/>
              <w:spacing w:line="283" w:lineRule="exact"/>
              <w:ind w:left="162"/>
              <w:rPr>
                <w:sz w:val="24"/>
              </w:rPr>
            </w:pPr>
            <w:r>
              <w:rPr>
                <w:sz w:val="24"/>
              </w:rPr>
              <w:t>2:20.00</w:t>
            </w:r>
          </w:p>
        </w:tc>
        <w:tc>
          <w:tcPr>
            <w:tcW w:w="1534" w:type="dxa"/>
          </w:tcPr>
          <w:p w14:paraId="2E6B3D9F" w14:textId="77777777" w:rsidR="00900D2D" w:rsidRDefault="00E20DA6">
            <w:pPr>
              <w:pStyle w:val="TableParagraph"/>
              <w:spacing w:line="283" w:lineRule="exact"/>
              <w:ind w:left="226" w:right="228"/>
              <w:jc w:val="center"/>
              <w:rPr>
                <w:sz w:val="24"/>
              </w:rPr>
            </w:pPr>
            <w:r>
              <w:rPr>
                <w:sz w:val="24"/>
              </w:rPr>
              <w:t>100 fly</w:t>
            </w:r>
          </w:p>
        </w:tc>
        <w:tc>
          <w:tcPr>
            <w:tcW w:w="1146" w:type="dxa"/>
          </w:tcPr>
          <w:p w14:paraId="6327C0CB" w14:textId="77777777" w:rsidR="00900D2D" w:rsidRDefault="00E20DA6">
            <w:pPr>
              <w:pStyle w:val="TableParagraph"/>
              <w:spacing w:line="283" w:lineRule="exact"/>
              <w:ind w:right="165"/>
              <w:jc w:val="right"/>
              <w:rPr>
                <w:sz w:val="24"/>
              </w:rPr>
            </w:pPr>
            <w:r>
              <w:rPr>
                <w:sz w:val="24"/>
              </w:rPr>
              <w:t>2:20.00</w:t>
            </w:r>
          </w:p>
        </w:tc>
        <w:tc>
          <w:tcPr>
            <w:tcW w:w="957" w:type="dxa"/>
            <w:gridSpan w:val="2"/>
          </w:tcPr>
          <w:p w14:paraId="071C2941" w14:textId="77777777" w:rsidR="00900D2D" w:rsidRDefault="00E20DA6">
            <w:pPr>
              <w:pStyle w:val="TableParagraph"/>
              <w:spacing w:line="283" w:lineRule="exact"/>
              <w:ind w:left="159"/>
              <w:rPr>
                <w:sz w:val="24"/>
              </w:rPr>
            </w:pPr>
            <w:r>
              <w:rPr>
                <w:sz w:val="24"/>
              </w:rPr>
              <w:t>1:50.00</w:t>
            </w:r>
          </w:p>
        </w:tc>
      </w:tr>
      <w:tr w:rsidR="00900D2D" w14:paraId="73421F86" w14:textId="77777777">
        <w:trPr>
          <w:trHeight w:val="314"/>
        </w:trPr>
        <w:tc>
          <w:tcPr>
            <w:tcW w:w="1256" w:type="dxa"/>
          </w:tcPr>
          <w:p w14:paraId="3ECB919A" w14:textId="77777777" w:rsidR="00900D2D" w:rsidRDefault="00E20DA6">
            <w:pPr>
              <w:pStyle w:val="TableParagraph"/>
              <w:spacing w:line="282" w:lineRule="exact"/>
              <w:ind w:left="35" w:right="139"/>
              <w:jc w:val="center"/>
              <w:rPr>
                <w:sz w:val="24"/>
              </w:rPr>
            </w:pPr>
            <w:r>
              <w:rPr>
                <w:sz w:val="24"/>
              </w:rPr>
              <w:t>200 IM</w:t>
            </w:r>
          </w:p>
        </w:tc>
        <w:tc>
          <w:tcPr>
            <w:tcW w:w="1060" w:type="dxa"/>
            <w:gridSpan w:val="2"/>
          </w:tcPr>
          <w:p w14:paraId="229DA80C" w14:textId="77777777" w:rsidR="00900D2D" w:rsidRDefault="00E20DA6">
            <w:pPr>
              <w:pStyle w:val="TableParagraph"/>
              <w:spacing w:line="282" w:lineRule="exact"/>
              <w:ind w:left="152"/>
              <w:rPr>
                <w:sz w:val="24"/>
              </w:rPr>
            </w:pPr>
            <w:r>
              <w:rPr>
                <w:sz w:val="24"/>
              </w:rPr>
              <w:t>4:00.00</w:t>
            </w:r>
          </w:p>
        </w:tc>
        <w:tc>
          <w:tcPr>
            <w:tcW w:w="1147" w:type="dxa"/>
          </w:tcPr>
          <w:p w14:paraId="1544ABCE" w14:textId="77777777" w:rsidR="00900D2D" w:rsidRDefault="00E20DA6">
            <w:pPr>
              <w:pStyle w:val="TableParagraph"/>
              <w:spacing w:line="282" w:lineRule="exact"/>
              <w:ind w:left="162"/>
              <w:rPr>
                <w:sz w:val="24"/>
              </w:rPr>
            </w:pPr>
            <w:r>
              <w:rPr>
                <w:sz w:val="24"/>
              </w:rPr>
              <w:t>3:50.00</w:t>
            </w:r>
          </w:p>
        </w:tc>
        <w:tc>
          <w:tcPr>
            <w:tcW w:w="1534" w:type="dxa"/>
          </w:tcPr>
          <w:p w14:paraId="067FB057" w14:textId="77777777" w:rsidR="00900D2D" w:rsidRDefault="00E20DA6">
            <w:pPr>
              <w:pStyle w:val="TableParagraph"/>
              <w:spacing w:line="282" w:lineRule="exact"/>
              <w:ind w:left="223" w:right="230"/>
              <w:jc w:val="center"/>
              <w:rPr>
                <w:sz w:val="24"/>
              </w:rPr>
            </w:pPr>
            <w:r>
              <w:rPr>
                <w:sz w:val="24"/>
              </w:rPr>
              <w:t>200 IM</w:t>
            </w:r>
          </w:p>
        </w:tc>
        <w:tc>
          <w:tcPr>
            <w:tcW w:w="1146" w:type="dxa"/>
          </w:tcPr>
          <w:p w14:paraId="6B9CBD6A" w14:textId="77777777" w:rsidR="00900D2D" w:rsidRDefault="00E20DA6">
            <w:pPr>
              <w:pStyle w:val="TableParagraph"/>
              <w:spacing w:line="282" w:lineRule="exact"/>
              <w:ind w:right="165"/>
              <w:jc w:val="right"/>
              <w:rPr>
                <w:sz w:val="24"/>
              </w:rPr>
            </w:pPr>
            <w:r>
              <w:rPr>
                <w:sz w:val="24"/>
              </w:rPr>
              <w:t>3:40.00</w:t>
            </w:r>
          </w:p>
        </w:tc>
        <w:tc>
          <w:tcPr>
            <w:tcW w:w="957" w:type="dxa"/>
            <w:gridSpan w:val="2"/>
          </w:tcPr>
          <w:p w14:paraId="771B741B" w14:textId="77777777" w:rsidR="00900D2D" w:rsidRDefault="00E20DA6">
            <w:pPr>
              <w:pStyle w:val="TableParagraph"/>
              <w:spacing w:line="282" w:lineRule="exact"/>
              <w:ind w:left="159"/>
              <w:rPr>
                <w:sz w:val="24"/>
              </w:rPr>
            </w:pPr>
            <w:r>
              <w:rPr>
                <w:sz w:val="24"/>
              </w:rPr>
              <w:t>3:15.00</w:t>
            </w:r>
          </w:p>
        </w:tc>
      </w:tr>
      <w:tr w:rsidR="00900D2D" w14:paraId="79B172A0" w14:textId="77777777">
        <w:trPr>
          <w:trHeight w:val="314"/>
        </w:trPr>
        <w:tc>
          <w:tcPr>
            <w:tcW w:w="1256" w:type="dxa"/>
          </w:tcPr>
          <w:p w14:paraId="4AC0514A" w14:textId="77777777" w:rsidR="00900D2D" w:rsidRDefault="00E20DA6">
            <w:pPr>
              <w:pStyle w:val="TableParagraph"/>
              <w:spacing w:line="282" w:lineRule="exact"/>
              <w:ind w:left="37" w:right="139"/>
              <w:jc w:val="center"/>
              <w:rPr>
                <w:sz w:val="24"/>
              </w:rPr>
            </w:pPr>
            <w:r>
              <w:rPr>
                <w:sz w:val="24"/>
              </w:rPr>
              <w:t>200 FR</w:t>
            </w:r>
          </w:p>
        </w:tc>
        <w:tc>
          <w:tcPr>
            <w:tcW w:w="1060" w:type="dxa"/>
            <w:gridSpan w:val="2"/>
          </w:tcPr>
          <w:p w14:paraId="4EFB563A" w14:textId="77777777" w:rsidR="00900D2D" w:rsidRDefault="00E20DA6">
            <w:pPr>
              <w:pStyle w:val="TableParagraph"/>
              <w:spacing w:line="282" w:lineRule="exact"/>
              <w:ind w:left="152"/>
              <w:rPr>
                <w:sz w:val="24"/>
              </w:rPr>
            </w:pPr>
            <w:r>
              <w:rPr>
                <w:sz w:val="24"/>
              </w:rPr>
              <w:t>2:30.00</w:t>
            </w:r>
          </w:p>
        </w:tc>
        <w:tc>
          <w:tcPr>
            <w:tcW w:w="1147" w:type="dxa"/>
          </w:tcPr>
          <w:p w14:paraId="1B27E0D0" w14:textId="77777777" w:rsidR="00900D2D" w:rsidRDefault="00E20DA6">
            <w:pPr>
              <w:pStyle w:val="TableParagraph"/>
              <w:spacing w:line="282" w:lineRule="exact"/>
              <w:ind w:left="162"/>
              <w:rPr>
                <w:sz w:val="24"/>
              </w:rPr>
            </w:pPr>
            <w:r>
              <w:rPr>
                <w:sz w:val="24"/>
              </w:rPr>
              <w:t>2:30.00</w:t>
            </w:r>
          </w:p>
        </w:tc>
        <w:tc>
          <w:tcPr>
            <w:tcW w:w="1534" w:type="dxa"/>
          </w:tcPr>
          <w:p w14:paraId="63E85B0F" w14:textId="77777777" w:rsidR="00900D2D" w:rsidRDefault="00E20DA6">
            <w:pPr>
              <w:pStyle w:val="TableParagraph"/>
              <w:spacing w:line="282" w:lineRule="exact"/>
              <w:ind w:left="225" w:right="230"/>
              <w:jc w:val="center"/>
              <w:rPr>
                <w:sz w:val="24"/>
              </w:rPr>
            </w:pPr>
            <w:r>
              <w:rPr>
                <w:sz w:val="24"/>
              </w:rPr>
              <w:t>400 FR</w:t>
            </w:r>
          </w:p>
        </w:tc>
        <w:tc>
          <w:tcPr>
            <w:tcW w:w="1146" w:type="dxa"/>
          </w:tcPr>
          <w:p w14:paraId="63FA43EF" w14:textId="77777777" w:rsidR="00900D2D" w:rsidRDefault="00E20DA6">
            <w:pPr>
              <w:pStyle w:val="TableParagraph"/>
              <w:spacing w:line="282" w:lineRule="exact"/>
              <w:ind w:right="165"/>
              <w:jc w:val="right"/>
              <w:rPr>
                <w:sz w:val="24"/>
              </w:rPr>
            </w:pPr>
            <w:r>
              <w:rPr>
                <w:sz w:val="24"/>
              </w:rPr>
              <w:t>5:50.00</w:t>
            </w:r>
          </w:p>
        </w:tc>
        <w:tc>
          <w:tcPr>
            <w:tcW w:w="957" w:type="dxa"/>
            <w:gridSpan w:val="2"/>
          </w:tcPr>
          <w:p w14:paraId="130D20D6" w14:textId="77777777" w:rsidR="00900D2D" w:rsidRDefault="00E20DA6">
            <w:pPr>
              <w:pStyle w:val="TableParagraph"/>
              <w:spacing w:line="282" w:lineRule="exact"/>
              <w:ind w:left="159"/>
              <w:rPr>
                <w:sz w:val="24"/>
              </w:rPr>
            </w:pPr>
            <w:r>
              <w:rPr>
                <w:sz w:val="24"/>
              </w:rPr>
              <w:t>5:00.00</w:t>
            </w:r>
          </w:p>
        </w:tc>
      </w:tr>
      <w:tr w:rsidR="00900D2D" w14:paraId="6C1BAEF5" w14:textId="77777777">
        <w:trPr>
          <w:trHeight w:val="315"/>
        </w:trPr>
        <w:tc>
          <w:tcPr>
            <w:tcW w:w="1256" w:type="dxa"/>
          </w:tcPr>
          <w:p w14:paraId="27876FDE" w14:textId="77777777" w:rsidR="00900D2D" w:rsidRDefault="00E20DA6">
            <w:pPr>
              <w:pStyle w:val="TableParagraph"/>
              <w:spacing w:line="282" w:lineRule="exact"/>
              <w:ind w:left="35" w:right="139"/>
              <w:jc w:val="center"/>
              <w:rPr>
                <w:sz w:val="24"/>
              </w:rPr>
            </w:pPr>
            <w:r>
              <w:rPr>
                <w:sz w:val="24"/>
              </w:rPr>
              <w:t>400 IM</w:t>
            </w:r>
          </w:p>
        </w:tc>
        <w:tc>
          <w:tcPr>
            <w:tcW w:w="1060" w:type="dxa"/>
            <w:gridSpan w:val="2"/>
          </w:tcPr>
          <w:p w14:paraId="11DB6859" w14:textId="77777777" w:rsidR="00900D2D" w:rsidRDefault="00E20DA6">
            <w:pPr>
              <w:pStyle w:val="TableParagraph"/>
              <w:spacing w:line="282" w:lineRule="exact"/>
              <w:ind w:left="152"/>
              <w:rPr>
                <w:sz w:val="24"/>
              </w:rPr>
            </w:pPr>
            <w:r>
              <w:rPr>
                <w:sz w:val="24"/>
              </w:rPr>
              <w:t>7:30.00</w:t>
            </w:r>
          </w:p>
        </w:tc>
        <w:tc>
          <w:tcPr>
            <w:tcW w:w="1147" w:type="dxa"/>
          </w:tcPr>
          <w:p w14:paraId="293EE9DD" w14:textId="77777777" w:rsidR="00900D2D" w:rsidRDefault="00E20DA6">
            <w:pPr>
              <w:pStyle w:val="TableParagraph"/>
              <w:spacing w:line="282" w:lineRule="exact"/>
              <w:ind w:left="162"/>
              <w:rPr>
                <w:sz w:val="24"/>
              </w:rPr>
            </w:pPr>
            <w:r>
              <w:rPr>
                <w:sz w:val="24"/>
              </w:rPr>
              <w:t>6:10.00</w:t>
            </w:r>
          </w:p>
        </w:tc>
        <w:tc>
          <w:tcPr>
            <w:tcW w:w="1534" w:type="dxa"/>
          </w:tcPr>
          <w:p w14:paraId="6D9E7A5B" w14:textId="77777777" w:rsidR="00900D2D" w:rsidRDefault="00E20DA6">
            <w:pPr>
              <w:pStyle w:val="TableParagraph"/>
              <w:spacing w:line="282" w:lineRule="exact"/>
              <w:ind w:left="223" w:right="230"/>
              <w:jc w:val="center"/>
              <w:rPr>
                <w:sz w:val="24"/>
              </w:rPr>
            </w:pPr>
            <w:r>
              <w:rPr>
                <w:sz w:val="24"/>
              </w:rPr>
              <w:t>400 IM</w:t>
            </w:r>
          </w:p>
        </w:tc>
        <w:tc>
          <w:tcPr>
            <w:tcW w:w="1146" w:type="dxa"/>
          </w:tcPr>
          <w:p w14:paraId="73C8E24D" w14:textId="77777777" w:rsidR="00900D2D" w:rsidRDefault="00E20DA6">
            <w:pPr>
              <w:pStyle w:val="TableParagraph"/>
              <w:spacing w:line="282" w:lineRule="exact"/>
              <w:ind w:right="165"/>
              <w:jc w:val="right"/>
              <w:rPr>
                <w:sz w:val="24"/>
              </w:rPr>
            </w:pPr>
            <w:r>
              <w:rPr>
                <w:sz w:val="24"/>
              </w:rPr>
              <w:t>7:00.00</w:t>
            </w:r>
          </w:p>
        </w:tc>
        <w:tc>
          <w:tcPr>
            <w:tcW w:w="957" w:type="dxa"/>
            <w:gridSpan w:val="2"/>
          </w:tcPr>
          <w:p w14:paraId="7C9E9DE1" w14:textId="77777777" w:rsidR="00900D2D" w:rsidRDefault="00E20DA6">
            <w:pPr>
              <w:pStyle w:val="TableParagraph"/>
              <w:spacing w:line="282" w:lineRule="exact"/>
              <w:ind w:left="159"/>
              <w:rPr>
                <w:sz w:val="24"/>
              </w:rPr>
            </w:pPr>
            <w:r>
              <w:rPr>
                <w:sz w:val="24"/>
              </w:rPr>
              <w:t>6:20.00</w:t>
            </w:r>
          </w:p>
        </w:tc>
      </w:tr>
      <w:tr w:rsidR="00900D2D" w14:paraId="48FD2D01" w14:textId="77777777">
        <w:trPr>
          <w:trHeight w:val="278"/>
        </w:trPr>
        <w:tc>
          <w:tcPr>
            <w:tcW w:w="1256" w:type="dxa"/>
          </w:tcPr>
          <w:p w14:paraId="7D13CE55" w14:textId="77777777" w:rsidR="00900D2D" w:rsidRDefault="00E20DA6">
            <w:pPr>
              <w:pStyle w:val="TableParagraph"/>
              <w:spacing w:line="258" w:lineRule="exact"/>
              <w:ind w:left="35" w:right="139"/>
              <w:jc w:val="center"/>
              <w:rPr>
                <w:sz w:val="24"/>
              </w:rPr>
            </w:pPr>
            <w:r>
              <w:rPr>
                <w:sz w:val="24"/>
              </w:rPr>
              <w:t>500 free</w:t>
            </w:r>
          </w:p>
        </w:tc>
        <w:tc>
          <w:tcPr>
            <w:tcW w:w="1060" w:type="dxa"/>
            <w:gridSpan w:val="2"/>
          </w:tcPr>
          <w:p w14:paraId="7BDF9148" w14:textId="77777777" w:rsidR="00900D2D" w:rsidRDefault="00E20DA6">
            <w:pPr>
              <w:pStyle w:val="TableParagraph"/>
              <w:spacing w:line="258" w:lineRule="exact"/>
              <w:ind w:left="152"/>
              <w:rPr>
                <w:sz w:val="24"/>
              </w:rPr>
            </w:pPr>
            <w:r>
              <w:rPr>
                <w:sz w:val="24"/>
              </w:rPr>
              <w:t>8:05.00</w:t>
            </w:r>
          </w:p>
        </w:tc>
        <w:tc>
          <w:tcPr>
            <w:tcW w:w="1147" w:type="dxa"/>
          </w:tcPr>
          <w:p w14:paraId="4AD5617B" w14:textId="77777777" w:rsidR="00900D2D" w:rsidRDefault="00E20DA6">
            <w:pPr>
              <w:pStyle w:val="TableParagraph"/>
              <w:spacing w:line="258" w:lineRule="exact"/>
              <w:ind w:left="162"/>
              <w:rPr>
                <w:sz w:val="24"/>
              </w:rPr>
            </w:pPr>
            <w:r>
              <w:rPr>
                <w:sz w:val="24"/>
              </w:rPr>
              <w:t>8:05.00</w:t>
            </w:r>
          </w:p>
        </w:tc>
        <w:tc>
          <w:tcPr>
            <w:tcW w:w="1534" w:type="dxa"/>
          </w:tcPr>
          <w:p w14:paraId="77097BEE" w14:textId="77777777" w:rsidR="00900D2D" w:rsidRDefault="00E20DA6">
            <w:pPr>
              <w:pStyle w:val="TableParagraph"/>
              <w:spacing w:line="258" w:lineRule="exact"/>
              <w:ind w:left="223" w:right="230"/>
              <w:jc w:val="center"/>
              <w:rPr>
                <w:sz w:val="24"/>
              </w:rPr>
            </w:pPr>
            <w:r>
              <w:rPr>
                <w:sz w:val="24"/>
              </w:rPr>
              <w:t>500 free</w:t>
            </w:r>
          </w:p>
        </w:tc>
        <w:tc>
          <w:tcPr>
            <w:tcW w:w="1146" w:type="dxa"/>
          </w:tcPr>
          <w:p w14:paraId="41E447E8" w14:textId="77777777" w:rsidR="00900D2D" w:rsidRDefault="00E20DA6">
            <w:pPr>
              <w:pStyle w:val="TableParagraph"/>
              <w:spacing w:line="258" w:lineRule="exact"/>
              <w:ind w:right="166"/>
              <w:jc w:val="right"/>
              <w:rPr>
                <w:sz w:val="24"/>
              </w:rPr>
            </w:pPr>
            <w:r>
              <w:rPr>
                <w:sz w:val="24"/>
              </w:rPr>
              <w:t>8:00.00</w:t>
            </w:r>
          </w:p>
        </w:tc>
        <w:tc>
          <w:tcPr>
            <w:tcW w:w="957" w:type="dxa"/>
            <w:gridSpan w:val="2"/>
          </w:tcPr>
          <w:p w14:paraId="6DA75F3A" w14:textId="77777777" w:rsidR="00900D2D" w:rsidRDefault="00E20DA6">
            <w:pPr>
              <w:pStyle w:val="TableParagraph"/>
              <w:spacing w:line="258" w:lineRule="exact"/>
              <w:ind w:left="159"/>
              <w:rPr>
                <w:sz w:val="24"/>
              </w:rPr>
            </w:pPr>
            <w:r>
              <w:rPr>
                <w:sz w:val="24"/>
              </w:rPr>
              <w:t>7:30.00</w:t>
            </w:r>
          </w:p>
        </w:tc>
      </w:tr>
    </w:tbl>
    <w:p w14:paraId="4CBDBC56" w14:textId="77777777" w:rsidR="00900D2D" w:rsidRPr="008B1D18" w:rsidRDefault="00E20DA6">
      <w:pPr>
        <w:spacing w:before="100"/>
        <w:ind w:left="705"/>
        <w:rPr>
          <w:color w:val="0070C0"/>
          <w:sz w:val="36"/>
        </w:rPr>
      </w:pPr>
      <w:r w:rsidRPr="008B1D18">
        <w:rPr>
          <w:color w:val="0070C0"/>
          <w:w w:val="115"/>
          <w:sz w:val="36"/>
        </w:rPr>
        <w:t>This is the last page of the Meet Announcement</w:t>
      </w:r>
    </w:p>
    <w:sectPr w:rsidR="00900D2D" w:rsidRPr="008B1D18">
      <w:pgSz w:w="12240" w:h="15840"/>
      <w:pgMar w:top="1740" w:right="300" w:bottom="1020" w:left="600" w:header="72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B9EF" w14:textId="77777777" w:rsidR="00CD55FB" w:rsidRDefault="00CD55FB">
      <w:r>
        <w:separator/>
      </w:r>
    </w:p>
  </w:endnote>
  <w:endnote w:type="continuationSeparator" w:id="0">
    <w:p w14:paraId="6027B726" w14:textId="77777777" w:rsidR="00CD55FB" w:rsidRDefault="00CD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Helvetica">
    <w:panose1 w:val="020B0604020202020204"/>
    <w:charset w:val="00"/>
    <w:family w:val="swiss"/>
    <w:pitch w:val="variable"/>
    <w:sig w:usb0="00000003" w:usb1="00000000" w:usb2="00000000" w:usb3="00000000" w:csb0="00000001" w:csb1="00000000"/>
  </w:font>
  <w:font w:name="Cachet Book">
    <w:altName w:val="Calibri"/>
    <w:charset w:val="00"/>
    <w:family w:val="swiss"/>
    <w:pitch w:val="variable"/>
    <w:sig w:usb0="0000000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E035" w14:textId="77777777" w:rsidR="000B1642" w:rsidRDefault="000B1642">
    <w:pPr>
      <w:pStyle w:val="BodyText"/>
      <w:spacing w:line="14" w:lineRule="auto"/>
      <w:rPr>
        <w:sz w:val="20"/>
      </w:rPr>
    </w:pPr>
    <w:r>
      <w:rPr>
        <w:noProof/>
      </w:rPr>
      <mc:AlternateContent>
        <mc:Choice Requires="wps">
          <w:drawing>
            <wp:anchor distT="0" distB="0" distL="114300" distR="114300" simplePos="0" relativeHeight="503272328" behindDoc="1" locked="0" layoutInCell="1" allowOverlap="1" wp14:anchorId="696E8573" wp14:editId="50027B85">
              <wp:simplePos x="0" y="0"/>
              <wp:positionH relativeFrom="page">
                <wp:posOffset>895985</wp:posOffset>
              </wp:positionH>
              <wp:positionV relativeFrom="page">
                <wp:posOffset>9360535</wp:posOffset>
              </wp:positionV>
              <wp:extent cx="6437630" cy="0"/>
              <wp:effectExtent l="10160" t="6985" r="10160"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CB68CF5">
            <v:line id="Line 2" style="position:absolute;z-index:-44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17mm" from="70.55pt,737.05pt" to="577.45pt,737.05pt" w14:anchorId="6C1C7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AGwIAAEEEAAAOAAAAZHJzL2Uyb0RvYy54bWysU8GO2jAQvVfqP1i+QxJIWY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">
              <w10:wrap anchorx="page" anchory="page"/>
            </v:line>
          </w:pict>
        </mc:Fallback>
      </mc:AlternateContent>
    </w:r>
    <w:r>
      <w:rPr>
        <w:noProof/>
      </w:rPr>
      <mc:AlternateContent>
        <mc:Choice Requires="wps">
          <w:drawing>
            <wp:anchor distT="0" distB="0" distL="114300" distR="114300" simplePos="0" relativeHeight="503272352" behindDoc="1" locked="0" layoutInCell="1" allowOverlap="1" wp14:anchorId="0A4988FE" wp14:editId="42192C6C">
              <wp:simplePos x="0" y="0"/>
              <wp:positionH relativeFrom="page">
                <wp:posOffset>3843020</wp:posOffset>
              </wp:positionH>
              <wp:positionV relativeFrom="page">
                <wp:posOffset>9389110</wp:posOffset>
              </wp:positionV>
              <wp:extent cx="557530" cy="251460"/>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2D8C5" w14:textId="77777777" w:rsidR="000B1642" w:rsidRDefault="000B1642">
                          <w:pPr>
                            <w:spacing w:before="66"/>
                            <w:ind w:left="20"/>
                            <w:rPr>
                              <w:rFonts w:ascii="Times New Roman"/>
                              <w:i/>
                            </w:rPr>
                          </w:pPr>
                          <w:r>
                            <w:rPr>
                              <w:rFonts w:ascii="Times New Roman"/>
                              <w:i/>
                            </w:rPr>
                            <w:t xml:space="preserve">Page </w:t>
                          </w:r>
                          <w:r>
                            <w:fldChar w:fldCharType="begin"/>
                          </w:r>
                          <w:r>
                            <w:rPr>
                              <w:rFonts w:ascii="Times New Roman"/>
                              <w:i/>
                            </w:rPr>
                            <w:instrText xml:space="preserve"> PAGE </w:instrText>
                          </w:r>
                          <w:r>
                            <w:fldChar w:fldCharType="separate"/>
                          </w:r>
                          <w:r w:rsidR="00F556F1">
                            <w:rPr>
                              <w:rFonts w:ascii="Times New Roman"/>
                              <w: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988FE" id="_x0000_t202" coordsize="21600,21600" o:spt="202" path="m,l,21600r21600,l21600,xe">
              <v:stroke joinstyle="miter"/>
              <v:path gradientshapeok="t" o:connecttype="rect"/>
            </v:shapetype>
            <v:shape id="Text Box 1" o:spid="_x0000_s1027" type="#_x0000_t202" style="position:absolute;margin-left:302.6pt;margin-top:739.3pt;width:43.9pt;height:19.8pt;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" filled="f" stroked="f">
              <v:textbox inset="0,0,0,0">
                <w:txbxContent>
                  <w:p w14:paraId="4B22D8C5" w14:textId="77777777" w:rsidR="000B1642" w:rsidRDefault="000B1642">
                    <w:pPr>
                      <w:spacing w:before="66"/>
                      <w:ind w:left="20"/>
                      <w:rPr>
                        <w:rFonts w:ascii="Times New Roman"/>
                        <w:i/>
                      </w:rPr>
                    </w:pPr>
                    <w:r>
                      <w:rPr>
                        <w:rFonts w:ascii="Times New Roman"/>
                        <w:i/>
                      </w:rPr>
                      <w:t xml:space="preserve">Page </w:t>
                    </w:r>
                    <w:r>
                      <w:fldChar w:fldCharType="begin"/>
                    </w:r>
                    <w:r>
                      <w:rPr>
                        <w:rFonts w:ascii="Times New Roman"/>
                        <w:i/>
                      </w:rPr>
                      <w:instrText xml:space="preserve"> PAGE </w:instrText>
                    </w:r>
                    <w:r>
                      <w:fldChar w:fldCharType="separate"/>
                    </w:r>
                    <w:r w:rsidR="00F556F1">
                      <w:rPr>
                        <w:rFonts w:ascii="Times New Roman"/>
                        <w:i/>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5C8C" w14:textId="77777777" w:rsidR="00CD55FB" w:rsidRDefault="00CD55FB">
      <w:r>
        <w:separator/>
      </w:r>
    </w:p>
  </w:footnote>
  <w:footnote w:type="continuationSeparator" w:id="0">
    <w:p w14:paraId="0F9C22E4" w14:textId="77777777" w:rsidR="00CD55FB" w:rsidRDefault="00CD5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8034" w14:textId="77777777" w:rsidR="000B1642" w:rsidRDefault="000B1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A766" w14:textId="77777777" w:rsidR="000B1642" w:rsidRDefault="000B1642">
    <w:pPr>
      <w:pStyle w:val="Header"/>
    </w:pPr>
    <w:r w:rsidRPr="007C3759">
      <w:rPr>
        <w:noProof/>
      </w:rPr>
      <w:drawing>
        <wp:anchor distT="0" distB="0" distL="0" distR="0" simplePos="0" relativeHeight="503292832" behindDoc="1" locked="0" layoutInCell="1" allowOverlap="1" wp14:anchorId="7D3B4834" wp14:editId="664DECCC">
          <wp:simplePos x="0" y="0"/>
          <wp:positionH relativeFrom="page">
            <wp:posOffset>381000</wp:posOffset>
          </wp:positionH>
          <wp:positionV relativeFrom="page">
            <wp:posOffset>457200</wp:posOffset>
          </wp:positionV>
          <wp:extent cx="851915" cy="647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51915" cy="647700"/>
                  </a:xfrm>
                  <a:prstGeom prst="rect">
                    <a:avLst/>
                  </a:prstGeom>
                </pic:spPr>
              </pic:pic>
            </a:graphicData>
          </a:graphic>
        </wp:anchor>
      </w:drawing>
    </w:r>
    <w:r w:rsidRPr="007C3759">
      <w:rPr>
        <w:noProof/>
      </w:rPr>
      <mc:AlternateContent>
        <mc:Choice Requires="wpg">
          <w:drawing>
            <wp:anchor distT="0" distB="0" distL="114300" distR="114300" simplePos="0" relativeHeight="503293856" behindDoc="1" locked="0" layoutInCell="1" allowOverlap="1" wp14:anchorId="56823C54" wp14:editId="5D5143C5">
              <wp:simplePos x="0" y="0"/>
              <wp:positionH relativeFrom="page">
                <wp:posOffset>1353820</wp:posOffset>
              </wp:positionH>
              <wp:positionV relativeFrom="page">
                <wp:posOffset>1099820</wp:posOffset>
              </wp:positionV>
              <wp:extent cx="5242560" cy="20320"/>
              <wp:effectExtent l="15240" t="6985" r="19050" b="1079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2560" cy="20320"/>
                        <a:chOff x="2544" y="1721"/>
                        <a:chExt cx="8256" cy="32"/>
                      </a:xfrm>
                    </wpg:grpSpPr>
                    <wps:wsp>
                      <wps:cNvPr id="8" name="Line 16"/>
                      <wps:cNvCnPr>
                        <a:cxnSpLocks noChangeShapeType="1"/>
                      </wps:cNvCnPr>
                      <wps:spPr bwMode="auto">
                        <a:xfrm>
                          <a:off x="2544" y="1736"/>
                          <a:ext cx="8256" cy="0"/>
                        </a:xfrm>
                        <a:prstGeom prst="line">
                          <a:avLst/>
                        </a:prstGeom>
                        <a:noFill/>
                        <a:ln w="19812">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 name="Rectangle 15"/>
                      <wps:cNvSpPr>
                        <a:spLocks noChangeArrowheads="1"/>
                      </wps:cNvSpPr>
                      <wps:spPr bwMode="auto">
                        <a:xfrm>
                          <a:off x="2544" y="1720"/>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4"/>
                      <wps:cNvCnPr>
                        <a:cxnSpLocks noChangeShapeType="1"/>
                      </wps:cNvCnPr>
                      <wps:spPr bwMode="auto">
                        <a:xfrm>
                          <a:off x="2549" y="1723"/>
                          <a:ext cx="8246" cy="0"/>
                        </a:xfrm>
                        <a:prstGeom prst="line">
                          <a:avLst/>
                        </a:prstGeom>
                        <a:noFill/>
                        <a:ln w="3042">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1" name="Rectangle 13"/>
                      <wps:cNvSpPr>
                        <a:spLocks noChangeArrowheads="1"/>
                      </wps:cNvSpPr>
                      <wps:spPr bwMode="auto">
                        <a:xfrm>
                          <a:off x="10795" y="1720"/>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12"/>
                      <wps:cNvSpPr>
                        <a:spLocks/>
                      </wps:cNvSpPr>
                      <wps:spPr bwMode="auto">
                        <a:xfrm>
                          <a:off x="2544" y="1720"/>
                          <a:ext cx="8256" cy="27"/>
                        </a:xfrm>
                        <a:custGeom>
                          <a:avLst/>
                          <a:gdLst>
                            <a:gd name="T0" fmla="+- 0 2549 2544"/>
                            <a:gd name="T1" fmla="*/ T0 w 8256"/>
                            <a:gd name="T2" fmla="+- 0 1726 1721"/>
                            <a:gd name="T3" fmla="*/ 1726 h 27"/>
                            <a:gd name="T4" fmla="+- 0 2544 2544"/>
                            <a:gd name="T5" fmla="*/ T4 w 8256"/>
                            <a:gd name="T6" fmla="+- 0 1726 1721"/>
                            <a:gd name="T7" fmla="*/ 1726 h 27"/>
                            <a:gd name="T8" fmla="+- 0 2544 2544"/>
                            <a:gd name="T9" fmla="*/ T8 w 8256"/>
                            <a:gd name="T10" fmla="+- 0 1747 1721"/>
                            <a:gd name="T11" fmla="*/ 1747 h 27"/>
                            <a:gd name="T12" fmla="+- 0 2549 2544"/>
                            <a:gd name="T13" fmla="*/ T12 w 8256"/>
                            <a:gd name="T14" fmla="+- 0 1747 1721"/>
                            <a:gd name="T15" fmla="*/ 1747 h 27"/>
                            <a:gd name="T16" fmla="+- 0 2549 2544"/>
                            <a:gd name="T17" fmla="*/ T16 w 8256"/>
                            <a:gd name="T18" fmla="+- 0 1726 1721"/>
                            <a:gd name="T19" fmla="*/ 1726 h 27"/>
                            <a:gd name="T20" fmla="+- 0 10800 2544"/>
                            <a:gd name="T21" fmla="*/ T20 w 8256"/>
                            <a:gd name="T22" fmla="+- 0 1721 1721"/>
                            <a:gd name="T23" fmla="*/ 1721 h 27"/>
                            <a:gd name="T24" fmla="+- 0 10795 2544"/>
                            <a:gd name="T25" fmla="*/ T24 w 8256"/>
                            <a:gd name="T26" fmla="+- 0 1721 1721"/>
                            <a:gd name="T27" fmla="*/ 1721 h 27"/>
                            <a:gd name="T28" fmla="+- 0 10795 2544"/>
                            <a:gd name="T29" fmla="*/ T28 w 8256"/>
                            <a:gd name="T30" fmla="+- 0 1726 1721"/>
                            <a:gd name="T31" fmla="*/ 1726 h 27"/>
                            <a:gd name="T32" fmla="+- 0 10800 2544"/>
                            <a:gd name="T33" fmla="*/ T32 w 8256"/>
                            <a:gd name="T34" fmla="+- 0 1726 1721"/>
                            <a:gd name="T35" fmla="*/ 1726 h 27"/>
                            <a:gd name="T36" fmla="+- 0 10800 2544"/>
                            <a:gd name="T37" fmla="*/ T36 w 8256"/>
                            <a:gd name="T38" fmla="+- 0 1721 1721"/>
                            <a:gd name="T39" fmla="*/ 1721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256" h="27">
                              <a:moveTo>
                                <a:pt x="5" y="5"/>
                              </a:moveTo>
                              <a:lnTo>
                                <a:pt x="0" y="5"/>
                              </a:lnTo>
                              <a:lnTo>
                                <a:pt x="0" y="26"/>
                              </a:lnTo>
                              <a:lnTo>
                                <a:pt x="5" y="26"/>
                              </a:lnTo>
                              <a:lnTo>
                                <a:pt x="5" y="5"/>
                              </a:lnTo>
                              <a:moveTo>
                                <a:pt x="8256" y="0"/>
                              </a:moveTo>
                              <a:lnTo>
                                <a:pt x="8251" y="0"/>
                              </a:lnTo>
                              <a:lnTo>
                                <a:pt x="8251" y="5"/>
                              </a:lnTo>
                              <a:lnTo>
                                <a:pt x="8256" y="5"/>
                              </a:lnTo>
                              <a:lnTo>
                                <a:pt x="8256" y="0"/>
                              </a:lnTo>
                            </a:path>
                          </a:pathLst>
                        </a:custGeom>
                        <a:solidFill>
                          <a:srgbClr val="A0A0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11"/>
                      <wps:cNvSpPr>
                        <a:spLocks noChangeArrowheads="1"/>
                      </wps:cNvSpPr>
                      <wps:spPr bwMode="auto">
                        <a:xfrm>
                          <a:off x="10795" y="1725"/>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0"/>
                      <wps:cNvSpPr>
                        <a:spLocks noChangeArrowheads="1"/>
                      </wps:cNvSpPr>
                      <wps:spPr bwMode="auto">
                        <a:xfrm>
                          <a:off x="2544" y="1747"/>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9"/>
                      <wps:cNvSpPr>
                        <a:spLocks noChangeArrowheads="1"/>
                      </wps:cNvSpPr>
                      <wps:spPr bwMode="auto">
                        <a:xfrm>
                          <a:off x="2544" y="1747"/>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8"/>
                      <wps:cNvCnPr>
                        <a:cxnSpLocks noChangeShapeType="1"/>
                      </wps:cNvCnPr>
                      <wps:spPr bwMode="auto">
                        <a:xfrm>
                          <a:off x="2549" y="1750"/>
                          <a:ext cx="8246" cy="0"/>
                        </a:xfrm>
                        <a:prstGeom prst="line">
                          <a:avLst/>
                        </a:prstGeom>
                        <a:noFill/>
                        <a:ln w="3042">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7" name="Rectangle 7"/>
                      <wps:cNvSpPr>
                        <a:spLocks noChangeArrowheads="1"/>
                      </wps:cNvSpPr>
                      <wps:spPr bwMode="auto">
                        <a:xfrm>
                          <a:off x="10795" y="1747"/>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50B958">
            <v:group id="Group 6" style="position:absolute;margin-left:106.6pt;margin-top:86.6pt;width:412.8pt;height:1.6pt;z-index:-22624;mso-position-horizontal-relative:page;mso-position-vertical-relative:page" coordsize="8256,32" coordorigin="2544,1721" o:spid="_x0000_s1026" w14:anchorId="20E72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">
              <v:line id="Line 16" style="position:absolute;visibility:visible;mso-wrap-style:square" o:spid="_x0000_s1027" strokecolor="#9f9f9f" strokeweight="1.56pt" o:connectortype="straight" from="2544,1736" to="10800,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"/>
              <v:rect id="Rectangle 15" style="position:absolute;left:2544;top:1720;width:5;height:5;visibility:visible;mso-wrap-style:square;v-text-anchor:top" o:spid="_x0000_s1028" fillcolor="#a0a0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"/>
              <v:line id="Line 14" style="position:absolute;visibility:visible;mso-wrap-style:square" o:spid="_x0000_s1029" strokecolor="#a0a0a0" strokeweight=".0845mm" o:connectortype="straight" from="2549,1723" to="10795,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"/>
              <v:rect id="Rectangle 13" style="position:absolute;left:10795;top:1720;width:5;height:5;visibility:visible;mso-wrap-style:square;v-text-anchor:top" o:spid="_x0000_s1030" fillcolor="#e3e3e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"/>
              <v:shape id="AutoShape 12" style="position:absolute;left:2544;top:1720;width:8256;height:27;visibility:visible;mso-wrap-style:square;v-text-anchor:top" coordsize="8256,27" o:spid="_x0000_s1031" fillcolor="#a0a0a0" stroked="f" path="m5,5l,5,,26r5,l5,5m8256,r-5,l8251,5r5,l82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">
                <v:path arrowok="t" o:connecttype="custom" o:connectlocs="5,1726;0,1726;0,1747;5,1747;5,1726;8256,1721;8251,1721;8251,1726;8256,1726;8256,1721" o:connectangles="0,0,0,0,0,0,0,0,0,0"/>
              </v:shape>
              <v:rect id="Rectangle 11" style="position:absolute;left:10795;top:1725;width:5;height:22;visibility:visible;mso-wrap-style:square;v-text-anchor:top" o:spid="_x0000_s1032" fillcolor="#e3e3e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"/>
              <v:rect id="Rectangle 10" style="position:absolute;left:2544;top:1747;width:5;height:5;visibility:visible;mso-wrap-style:square;v-text-anchor:top" o:spid="_x0000_s1033" fillcolor="#a0a0a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"/>
              <v:rect id="Rectangle 9" style="position:absolute;left:2544;top:1747;width:5;height:5;visibility:visible;mso-wrap-style:square;v-text-anchor:top" o:spid="_x0000_s1034" fillcolor="#e3e3e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"/>
              <v:line id="Line 8" style="position:absolute;visibility:visible;mso-wrap-style:square" o:spid="_x0000_s1035" strokecolor="#e3e3e3" strokeweight=".0845mm" o:connectortype="straight" from="2549,1750" to="10795,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"/>
              <v:rect id="Rectangle 7" style="position:absolute;left:10795;top:1747;width:5;height:5;visibility:visible;mso-wrap-style:square;v-text-anchor:top" o:spid="_x0000_s1036" fillcolor="#e3e3e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"/>
              <w10:wrap anchorx="page" anchory="page"/>
            </v:group>
          </w:pict>
        </mc:Fallback>
      </mc:AlternateContent>
    </w:r>
    <w:r w:rsidRPr="007C3759">
      <w:rPr>
        <w:noProof/>
      </w:rPr>
      <mc:AlternateContent>
        <mc:Choice Requires="wps">
          <w:drawing>
            <wp:anchor distT="0" distB="0" distL="114300" distR="114300" simplePos="0" relativeHeight="503294880" behindDoc="1" locked="0" layoutInCell="1" allowOverlap="1" wp14:anchorId="11A1D3EE" wp14:editId="084C1281">
              <wp:simplePos x="0" y="0"/>
              <wp:positionH relativeFrom="page">
                <wp:posOffset>2038985</wp:posOffset>
              </wp:positionH>
              <wp:positionV relativeFrom="page">
                <wp:posOffset>476250</wp:posOffset>
              </wp:positionV>
              <wp:extent cx="4328795" cy="52768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79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1542" w14:textId="26221035" w:rsidR="000B1642" w:rsidRPr="00287173" w:rsidRDefault="000B1642" w:rsidP="007C3759">
                          <w:pPr>
                            <w:spacing w:before="78"/>
                            <w:ind w:left="55" w:right="55"/>
                            <w:jc w:val="center"/>
                            <w:rPr>
                              <w:rFonts w:ascii="Times New Roman"/>
                              <w:b/>
                              <w:i/>
                              <w:color w:val="0070C0"/>
                              <w:sz w:val="28"/>
                            </w:rPr>
                          </w:pPr>
                          <w:r w:rsidRPr="00287173">
                            <w:rPr>
                              <w:rFonts w:ascii="Times New Roman"/>
                              <w:b/>
                              <w:i/>
                              <w:color w:val="0070C0"/>
                              <w:w w:val="105"/>
                              <w:sz w:val="28"/>
                            </w:rPr>
                            <w:t>202</w:t>
                          </w:r>
                          <w:r w:rsidR="0042182E">
                            <w:rPr>
                              <w:rFonts w:ascii="Times New Roman"/>
                              <w:b/>
                              <w:i/>
                              <w:color w:val="0070C0"/>
                              <w:w w:val="105"/>
                              <w:sz w:val="28"/>
                            </w:rPr>
                            <w:t>6</w:t>
                          </w:r>
                          <w:r w:rsidRPr="00287173">
                            <w:rPr>
                              <w:rFonts w:ascii="Times New Roman"/>
                              <w:b/>
                              <w:i/>
                              <w:color w:val="0070C0"/>
                              <w:w w:val="105"/>
                              <w:sz w:val="28"/>
                            </w:rPr>
                            <w:t xml:space="preserve"> NWPA YMCA SECTIONAL CHAMPIONSHIPS</w:t>
                          </w:r>
                        </w:p>
                        <w:p w14:paraId="159E5FA5" w14:textId="0E531D89" w:rsidR="000B1642" w:rsidRPr="00287173" w:rsidRDefault="000B1642" w:rsidP="007C3759">
                          <w:pPr>
                            <w:spacing w:before="21"/>
                            <w:ind w:left="55" w:right="54"/>
                            <w:jc w:val="center"/>
                            <w:rPr>
                              <w:color w:val="0070C0"/>
                              <w:sz w:val="32"/>
                            </w:rPr>
                          </w:pPr>
                          <w:r w:rsidRPr="00287173">
                            <w:rPr>
                              <w:color w:val="0070C0"/>
                              <w:w w:val="110"/>
                              <w:sz w:val="32"/>
                            </w:rPr>
                            <w:t xml:space="preserve">February </w:t>
                          </w:r>
                          <w:r w:rsidR="0042182E">
                            <w:rPr>
                              <w:color w:val="0070C0"/>
                              <w:w w:val="110"/>
                              <w:sz w:val="32"/>
                            </w:rPr>
                            <w:t>21-22</w:t>
                          </w:r>
                          <w:r w:rsidRPr="00287173">
                            <w:rPr>
                              <w:color w:val="0070C0"/>
                              <w:w w:val="110"/>
                              <w:sz w:val="32"/>
                            </w:rPr>
                            <w:t>, 202</w:t>
                          </w:r>
                          <w:r w:rsidR="0042182E">
                            <w:rPr>
                              <w:color w:val="0070C0"/>
                              <w:w w:val="110"/>
                              <w:sz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1D3EE" id="_x0000_t202" coordsize="21600,21600" o:spt="202" path="m,l,21600r21600,l21600,xe">
              <v:stroke joinstyle="miter"/>
              <v:path gradientshapeok="t" o:connecttype="rect"/>
            </v:shapetype>
            <v:shape id="Text Box 5" o:spid="_x0000_s1026" type="#_x0000_t202" style="position:absolute;margin-left:160.55pt;margin-top:37.5pt;width:340.85pt;height:41.55pt;z-index:-2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" filled="f" stroked="f">
              <v:textbox inset="0,0,0,0">
                <w:txbxContent>
                  <w:p w14:paraId="5ACA1542" w14:textId="26221035" w:rsidR="000B1642" w:rsidRPr="00287173" w:rsidRDefault="000B1642" w:rsidP="007C3759">
                    <w:pPr>
                      <w:spacing w:before="78"/>
                      <w:ind w:left="55" w:right="55"/>
                      <w:jc w:val="center"/>
                      <w:rPr>
                        <w:rFonts w:ascii="Times New Roman"/>
                        <w:b/>
                        <w:i/>
                        <w:color w:val="0070C0"/>
                        <w:sz w:val="28"/>
                      </w:rPr>
                    </w:pPr>
                    <w:r w:rsidRPr="00287173">
                      <w:rPr>
                        <w:rFonts w:ascii="Times New Roman"/>
                        <w:b/>
                        <w:i/>
                        <w:color w:val="0070C0"/>
                        <w:w w:val="105"/>
                        <w:sz w:val="28"/>
                      </w:rPr>
                      <w:t>202</w:t>
                    </w:r>
                    <w:r w:rsidR="0042182E">
                      <w:rPr>
                        <w:rFonts w:ascii="Times New Roman"/>
                        <w:b/>
                        <w:i/>
                        <w:color w:val="0070C0"/>
                        <w:w w:val="105"/>
                        <w:sz w:val="28"/>
                      </w:rPr>
                      <w:t>6</w:t>
                    </w:r>
                    <w:r w:rsidRPr="00287173">
                      <w:rPr>
                        <w:rFonts w:ascii="Times New Roman"/>
                        <w:b/>
                        <w:i/>
                        <w:color w:val="0070C0"/>
                        <w:w w:val="105"/>
                        <w:sz w:val="28"/>
                      </w:rPr>
                      <w:t xml:space="preserve"> NWPA YMCA SECTIONAL CHAMPIONSHIPS</w:t>
                    </w:r>
                  </w:p>
                  <w:p w14:paraId="159E5FA5" w14:textId="0E531D89" w:rsidR="000B1642" w:rsidRPr="00287173" w:rsidRDefault="000B1642" w:rsidP="007C3759">
                    <w:pPr>
                      <w:spacing w:before="21"/>
                      <w:ind w:left="55" w:right="54"/>
                      <w:jc w:val="center"/>
                      <w:rPr>
                        <w:color w:val="0070C0"/>
                        <w:sz w:val="32"/>
                      </w:rPr>
                    </w:pPr>
                    <w:r w:rsidRPr="00287173">
                      <w:rPr>
                        <w:color w:val="0070C0"/>
                        <w:w w:val="110"/>
                        <w:sz w:val="32"/>
                      </w:rPr>
                      <w:t xml:space="preserve">February </w:t>
                    </w:r>
                    <w:r w:rsidR="0042182E">
                      <w:rPr>
                        <w:color w:val="0070C0"/>
                        <w:w w:val="110"/>
                        <w:sz w:val="32"/>
                      </w:rPr>
                      <w:t>21-22</w:t>
                    </w:r>
                    <w:r w:rsidRPr="00287173">
                      <w:rPr>
                        <w:color w:val="0070C0"/>
                        <w:w w:val="110"/>
                        <w:sz w:val="32"/>
                      </w:rPr>
                      <w:t>, 202</w:t>
                    </w:r>
                    <w:r w:rsidR="0042182E">
                      <w:rPr>
                        <w:color w:val="0070C0"/>
                        <w:w w:val="110"/>
                        <w:sz w:val="32"/>
                      </w:rPr>
                      <w:t>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2019" w14:textId="77777777" w:rsidR="000B1642" w:rsidRDefault="000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F4A16"/>
    <w:multiLevelType w:val="hybridMultilevel"/>
    <w:tmpl w:val="0EFC34DA"/>
    <w:lvl w:ilvl="0" w:tplc="4F001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24F3349"/>
    <w:multiLevelType w:val="hybridMultilevel"/>
    <w:tmpl w:val="4A10DC8C"/>
    <w:lvl w:ilvl="0" w:tplc="81147C2E">
      <w:start w:val="1"/>
      <w:numFmt w:val="decimal"/>
      <w:lvlText w:val="%1."/>
      <w:lvlJc w:val="left"/>
      <w:pPr>
        <w:ind w:left="1560" w:hanging="361"/>
        <w:jc w:val="left"/>
      </w:pPr>
      <w:rPr>
        <w:rFonts w:ascii="Verdana" w:eastAsia="Verdana" w:hAnsi="Verdana" w:cs="Verdana" w:hint="default"/>
        <w:spacing w:val="0"/>
        <w:w w:val="99"/>
        <w:sz w:val="24"/>
        <w:szCs w:val="24"/>
      </w:rPr>
    </w:lvl>
    <w:lvl w:ilvl="1" w:tplc="8506C2A8">
      <w:numFmt w:val="bullet"/>
      <w:lvlText w:val="•"/>
      <w:lvlJc w:val="left"/>
      <w:pPr>
        <w:ind w:left="2538" w:hanging="361"/>
      </w:pPr>
      <w:rPr>
        <w:rFonts w:hint="default"/>
      </w:rPr>
    </w:lvl>
    <w:lvl w:ilvl="2" w:tplc="2CE6C7B2">
      <w:numFmt w:val="bullet"/>
      <w:lvlText w:val="•"/>
      <w:lvlJc w:val="left"/>
      <w:pPr>
        <w:ind w:left="3516" w:hanging="361"/>
      </w:pPr>
      <w:rPr>
        <w:rFonts w:hint="default"/>
      </w:rPr>
    </w:lvl>
    <w:lvl w:ilvl="3" w:tplc="992802CA">
      <w:numFmt w:val="bullet"/>
      <w:lvlText w:val="•"/>
      <w:lvlJc w:val="left"/>
      <w:pPr>
        <w:ind w:left="4494" w:hanging="361"/>
      </w:pPr>
      <w:rPr>
        <w:rFonts w:hint="default"/>
      </w:rPr>
    </w:lvl>
    <w:lvl w:ilvl="4" w:tplc="55BCA3B8">
      <w:numFmt w:val="bullet"/>
      <w:lvlText w:val="•"/>
      <w:lvlJc w:val="left"/>
      <w:pPr>
        <w:ind w:left="5472" w:hanging="361"/>
      </w:pPr>
      <w:rPr>
        <w:rFonts w:hint="default"/>
      </w:rPr>
    </w:lvl>
    <w:lvl w:ilvl="5" w:tplc="45F07AAA">
      <w:numFmt w:val="bullet"/>
      <w:lvlText w:val="•"/>
      <w:lvlJc w:val="left"/>
      <w:pPr>
        <w:ind w:left="6450" w:hanging="361"/>
      </w:pPr>
      <w:rPr>
        <w:rFonts w:hint="default"/>
      </w:rPr>
    </w:lvl>
    <w:lvl w:ilvl="6" w:tplc="28362CA8">
      <w:numFmt w:val="bullet"/>
      <w:lvlText w:val="•"/>
      <w:lvlJc w:val="left"/>
      <w:pPr>
        <w:ind w:left="7428" w:hanging="361"/>
      </w:pPr>
      <w:rPr>
        <w:rFonts w:hint="default"/>
      </w:rPr>
    </w:lvl>
    <w:lvl w:ilvl="7" w:tplc="985ED6AC">
      <w:numFmt w:val="bullet"/>
      <w:lvlText w:val="•"/>
      <w:lvlJc w:val="left"/>
      <w:pPr>
        <w:ind w:left="8406" w:hanging="361"/>
      </w:pPr>
      <w:rPr>
        <w:rFonts w:hint="default"/>
      </w:rPr>
    </w:lvl>
    <w:lvl w:ilvl="8" w:tplc="FD181708">
      <w:numFmt w:val="bullet"/>
      <w:lvlText w:val="•"/>
      <w:lvlJc w:val="left"/>
      <w:pPr>
        <w:ind w:left="9384" w:hanging="361"/>
      </w:pPr>
      <w:rPr>
        <w:rFonts w:hint="default"/>
      </w:rPr>
    </w:lvl>
  </w:abstractNum>
  <w:abstractNum w:abstractNumId="2" w15:restartNumberingAfterBreak="0">
    <w:nsid w:val="77FC6336"/>
    <w:multiLevelType w:val="hybridMultilevel"/>
    <w:tmpl w:val="D00289E4"/>
    <w:lvl w:ilvl="0" w:tplc="99168888">
      <w:numFmt w:val="bullet"/>
      <w:lvlText w:val=""/>
      <w:lvlJc w:val="left"/>
      <w:pPr>
        <w:ind w:left="1560" w:hanging="360"/>
      </w:pPr>
      <w:rPr>
        <w:rFonts w:ascii="Symbol" w:eastAsia="Symbol" w:hAnsi="Symbol" w:cs="Symbol" w:hint="default"/>
        <w:w w:val="99"/>
        <w:sz w:val="24"/>
        <w:szCs w:val="24"/>
      </w:rPr>
    </w:lvl>
    <w:lvl w:ilvl="1" w:tplc="309C27DC">
      <w:numFmt w:val="bullet"/>
      <w:lvlText w:val="•"/>
      <w:lvlJc w:val="left"/>
      <w:pPr>
        <w:ind w:left="2538" w:hanging="360"/>
      </w:pPr>
      <w:rPr>
        <w:rFonts w:hint="default"/>
      </w:rPr>
    </w:lvl>
    <w:lvl w:ilvl="2" w:tplc="7E74C266">
      <w:numFmt w:val="bullet"/>
      <w:lvlText w:val="•"/>
      <w:lvlJc w:val="left"/>
      <w:pPr>
        <w:ind w:left="3516" w:hanging="360"/>
      </w:pPr>
      <w:rPr>
        <w:rFonts w:hint="default"/>
      </w:rPr>
    </w:lvl>
    <w:lvl w:ilvl="3" w:tplc="61F6933A">
      <w:numFmt w:val="bullet"/>
      <w:lvlText w:val="•"/>
      <w:lvlJc w:val="left"/>
      <w:pPr>
        <w:ind w:left="4494" w:hanging="360"/>
      </w:pPr>
      <w:rPr>
        <w:rFonts w:hint="default"/>
      </w:rPr>
    </w:lvl>
    <w:lvl w:ilvl="4" w:tplc="91FAACF6">
      <w:numFmt w:val="bullet"/>
      <w:lvlText w:val="•"/>
      <w:lvlJc w:val="left"/>
      <w:pPr>
        <w:ind w:left="5472" w:hanging="360"/>
      </w:pPr>
      <w:rPr>
        <w:rFonts w:hint="default"/>
      </w:rPr>
    </w:lvl>
    <w:lvl w:ilvl="5" w:tplc="08CA95B0">
      <w:numFmt w:val="bullet"/>
      <w:lvlText w:val="•"/>
      <w:lvlJc w:val="left"/>
      <w:pPr>
        <w:ind w:left="6450" w:hanging="360"/>
      </w:pPr>
      <w:rPr>
        <w:rFonts w:hint="default"/>
      </w:rPr>
    </w:lvl>
    <w:lvl w:ilvl="6" w:tplc="03ECE552">
      <w:numFmt w:val="bullet"/>
      <w:lvlText w:val="•"/>
      <w:lvlJc w:val="left"/>
      <w:pPr>
        <w:ind w:left="7428" w:hanging="360"/>
      </w:pPr>
      <w:rPr>
        <w:rFonts w:hint="default"/>
      </w:rPr>
    </w:lvl>
    <w:lvl w:ilvl="7" w:tplc="FFB0CBE4">
      <w:numFmt w:val="bullet"/>
      <w:lvlText w:val="•"/>
      <w:lvlJc w:val="left"/>
      <w:pPr>
        <w:ind w:left="8406" w:hanging="360"/>
      </w:pPr>
      <w:rPr>
        <w:rFonts w:hint="default"/>
      </w:rPr>
    </w:lvl>
    <w:lvl w:ilvl="8" w:tplc="6D72116C">
      <w:numFmt w:val="bullet"/>
      <w:lvlText w:val="•"/>
      <w:lvlJc w:val="left"/>
      <w:pPr>
        <w:ind w:left="9384" w:hanging="360"/>
      </w:pPr>
      <w:rPr>
        <w:rFonts w:hint="default"/>
      </w:rPr>
    </w:lvl>
  </w:abstractNum>
  <w:num w:numId="1" w16cid:durableId="73938109">
    <w:abstractNumId w:val="1"/>
  </w:num>
  <w:num w:numId="2" w16cid:durableId="725179878">
    <w:abstractNumId w:val="2"/>
  </w:num>
  <w:num w:numId="3" w16cid:durableId="141527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2D"/>
    <w:rsid w:val="0000387E"/>
    <w:rsid w:val="00024B94"/>
    <w:rsid w:val="000611EF"/>
    <w:rsid w:val="0007729D"/>
    <w:rsid w:val="00096E24"/>
    <w:rsid w:val="0009789A"/>
    <w:rsid w:val="000A0C74"/>
    <w:rsid w:val="000B1642"/>
    <w:rsid w:val="000C1005"/>
    <w:rsid w:val="000E66A2"/>
    <w:rsid w:val="000F0A94"/>
    <w:rsid w:val="000F4229"/>
    <w:rsid w:val="00121B55"/>
    <w:rsid w:val="00134F8E"/>
    <w:rsid w:val="001406CB"/>
    <w:rsid w:val="00146572"/>
    <w:rsid w:val="00153C3A"/>
    <w:rsid w:val="00157EA5"/>
    <w:rsid w:val="00163234"/>
    <w:rsid w:val="00190700"/>
    <w:rsid w:val="0019518F"/>
    <w:rsid w:val="001C2991"/>
    <w:rsid w:val="001E310D"/>
    <w:rsid w:val="001F08CF"/>
    <w:rsid w:val="001F5B60"/>
    <w:rsid w:val="00240F3B"/>
    <w:rsid w:val="002447CB"/>
    <w:rsid w:val="00253268"/>
    <w:rsid w:val="00277EA4"/>
    <w:rsid w:val="002860D0"/>
    <w:rsid w:val="00287173"/>
    <w:rsid w:val="002A3883"/>
    <w:rsid w:val="002A5B9F"/>
    <w:rsid w:val="002B2D89"/>
    <w:rsid w:val="002E1B93"/>
    <w:rsid w:val="002F445B"/>
    <w:rsid w:val="0030051F"/>
    <w:rsid w:val="00306C7C"/>
    <w:rsid w:val="00312A67"/>
    <w:rsid w:val="003155DE"/>
    <w:rsid w:val="00317227"/>
    <w:rsid w:val="0032372D"/>
    <w:rsid w:val="003344D5"/>
    <w:rsid w:val="003738A0"/>
    <w:rsid w:val="003A238F"/>
    <w:rsid w:val="003B0AF5"/>
    <w:rsid w:val="003D22CE"/>
    <w:rsid w:val="003E09C4"/>
    <w:rsid w:val="00410EF4"/>
    <w:rsid w:val="00417446"/>
    <w:rsid w:val="004176CE"/>
    <w:rsid w:val="0041796C"/>
    <w:rsid w:val="0042182E"/>
    <w:rsid w:val="004255D9"/>
    <w:rsid w:val="00442ADC"/>
    <w:rsid w:val="0045142F"/>
    <w:rsid w:val="004607F4"/>
    <w:rsid w:val="00462B7F"/>
    <w:rsid w:val="00482959"/>
    <w:rsid w:val="004958F8"/>
    <w:rsid w:val="004A26E9"/>
    <w:rsid w:val="004B178F"/>
    <w:rsid w:val="004B7CD4"/>
    <w:rsid w:val="004C5F2D"/>
    <w:rsid w:val="004D016B"/>
    <w:rsid w:val="004F3C6A"/>
    <w:rsid w:val="004F3E66"/>
    <w:rsid w:val="004F744F"/>
    <w:rsid w:val="005000F4"/>
    <w:rsid w:val="00505DA3"/>
    <w:rsid w:val="0051401F"/>
    <w:rsid w:val="00515DA7"/>
    <w:rsid w:val="005219C5"/>
    <w:rsid w:val="0055574A"/>
    <w:rsid w:val="00570FC9"/>
    <w:rsid w:val="00575318"/>
    <w:rsid w:val="00577E3D"/>
    <w:rsid w:val="005C3C27"/>
    <w:rsid w:val="005E391B"/>
    <w:rsid w:val="00614739"/>
    <w:rsid w:val="00623E34"/>
    <w:rsid w:val="0064500B"/>
    <w:rsid w:val="006464D5"/>
    <w:rsid w:val="0065363D"/>
    <w:rsid w:val="00672456"/>
    <w:rsid w:val="006807A4"/>
    <w:rsid w:val="006C14F6"/>
    <w:rsid w:val="006C23B7"/>
    <w:rsid w:val="006C76CC"/>
    <w:rsid w:val="006D49F4"/>
    <w:rsid w:val="006E44B1"/>
    <w:rsid w:val="006E66B8"/>
    <w:rsid w:val="0070666C"/>
    <w:rsid w:val="00713F12"/>
    <w:rsid w:val="00723F4C"/>
    <w:rsid w:val="00757A0C"/>
    <w:rsid w:val="00771A1E"/>
    <w:rsid w:val="00781C0B"/>
    <w:rsid w:val="00796A5F"/>
    <w:rsid w:val="007C3759"/>
    <w:rsid w:val="007D27DB"/>
    <w:rsid w:val="007E0F89"/>
    <w:rsid w:val="007E7297"/>
    <w:rsid w:val="00823EDB"/>
    <w:rsid w:val="008249BD"/>
    <w:rsid w:val="008358C3"/>
    <w:rsid w:val="00842E14"/>
    <w:rsid w:val="00865397"/>
    <w:rsid w:val="00865573"/>
    <w:rsid w:val="00881228"/>
    <w:rsid w:val="00886D22"/>
    <w:rsid w:val="00894AB9"/>
    <w:rsid w:val="008B154F"/>
    <w:rsid w:val="008B1D18"/>
    <w:rsid w:val="008D14CC"/>
    <w:rsid w:val="008D59EE"/>
    <w:rsid w:val="00900D2D"/>
    <w:rsid w:val="009149ED"/>
    <w:rsid w:val="00953D44"/>
    <w:rsid w:val="00956E4E"/>
    <w:rsid w:val="009777A0"/>
    <w:rsid w:val="009845F6"/>
    <w:rsid w:val="009A75E9"/>
    <w:rsid w:val="009B1B40"/>
    <w:rsid w:val="009C3429"/>
    <w:rsid w:val="009E6C94"/>
    <w:rsid w:val="00A14401"/>
    <w:rsid w:val="00A17347"/>
    <w:rsid w:val="00A3608A"/>
    <w:rsid w:val="00A44F69"/>
    <w:rsid w:val="00A50CB4"/>
    <w:rsid w:val="00A72F14"/>
    <w:rsid w:val="00A8220E"/>
    <w:rsid w:val="00A848C6"/>
    <w:rsid w:val="00A85E73"/>
    <w:rsid w:val="00A909BD"/>
    <w:rsid w:val="00A94B57"/>
    <w:rsid w:val="00AE481A"/>
    <w:rsid w:val="00AF251E"/>
    <w:rsid w:val="00B00E45"/>
    <w:rsid w:val="00B07749"/>
    <w:rsid w:val="00B30CEB"/>
    <w:rsid w:val="00B36BBA"/>
    <w:rsid w:val="00B52DED"/>
    <w:rsid w:val="00B838A9"/>
    <w:rsid w:val="00BB2BF9"/>
    <w:rsid w:val="00BC4202"/>
    <w:rsid w:val="00BD2C09"/>
    <w:rsid w:val="00BE542C"/>
    <w:rsid w:val="00C00327"/>
    <w:rsid w:val="00C22657"/>
    <w:rsid w:val="00C2721D"/>
    <w:rsid w:val="00C35058"/>
    <w:rsid w:val="00C432C2"/>
    <w:rsid w:val="00C45FC4"/>
    <w:rsid w:val="00C47EB4"/>
    <w:rsid w:val="00C55CB8"/>
    <w:rsid w:val="00C619FF"/>
    <w:rsid w:val="00C655BD"/>
    <w:rsid w:val="00C73593"/>
    <w:rsid w:val="00C85148"/>
    <w:rsid w:val="00C964DA"/>
    <w:rsid w:val="00C979E9"/>
    <w:rsid w:val="00CB08E1"/>
    <w:rsid w:val="00CD44C7"/>
    <w:rsid w:val="00CD55FB"/>
    <w:rsid w:val="00CE21C1"/>
    <w:rsid w:val="00CF5FFC"/>
    <w:rsid w:val="00CF70F4"/>
    <w:rsid w:val="00D0304D"/>
    <w:rsid w:val="00D032FD"/>
    <w:rsid w:val="00D05796"/>
    <w:rsid w:val="00D06816"/>
    <w:rsid w:val="00D06FC8"/>
    <w:rsid w:val="00D34CE2"/>
    <w:rsid w:val="00D446B9"/>
    <w:rsid w:val="00D70A72"/>
    <w:rsid w:val="00D8487E"/>
    <w:rsid w:val="00DC7411"/>
    <w:rsid w:val="00DE6DAB"/>
    <w:rsid w:val="00DF21DE"/>
    <w:rsid w:val="00DF7085"/>
    <w:rsid w:val="00E076B0"/>
    <w:rsid w:val="00E16123"/>
    <w:rsid w:val="00E2095F"/>
    <w:rsid w:val="00E20DA6"/>
    <w:rsid w:val="00E21AD7"/>
    <w:rsid w:val="00E33CBA"/>
    <w:rsid w:val="00E61B5C"/>
    <w:rsid w:val="00E951C7"/>
    <w:rsid w:val="00ED63C2"/>
    <w:rsid w:val="00ED6471"/>
    <w:rsid w:val="00EF150B"/>
    <w:rsid w:val="00F21164"/>
    <w:rsid w:val="00F232D0"/>
    <w:rsid w:val="00F4737F"/>
    <w:rsid w:val="00F54C33"/>
    <w:rsid w:val="00F54E79"/>
    <w:rsid w:val="00F556F1"/>
    <w:rsid w:val="00F719E2"/>
    <w:rsid w:val="00FA02B8"/>
    <w:rsid w:val="00FA75B1"/>
    <w:rsid w:val="00FF418F"/>
    <w:rsid w:val="0BFCB216"/>
    <w:rsid w:val="0D2C1FC4"/>
    <w:rsid w:val="4786F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D5C5C"/>
  <w15:docId w15:val="{3A3A27EC-D64E-42D6-8369-E0E5CE07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19"/>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E20DA6"/>
    <w:pPr>
      <w:tabs>
        <w:tab w:val="center" w:pos="4680"/>
        <w:tab w:val="right" w:pos="9360"/>
      </w:tabs>
    </w:pPr>
  </w:style>
  <w:style w:type="character" w:customStyle="1" w:styleId="HeaderChar">
    <w:name w:val="Header Char"/>
    <w:basedOn w:val="DefaultParagraphFont"/>
    <w:link w:val="Header"/>
    <w:uiPriority w:val="99"/>
    <w:rsid w:val="00E20DA6"/>
    <w:rPr>
      <w:rFonts w:ascii="Verdana" w:eastAsia="Verdana" w:hAnsi="Verdana" w:cs="Verdana"/>
    </w:rPr>
  </w:style>
  <w:style w:type="paragraph" w:styleId="Footer">
    <w:name w:val="footer"/>
    <w:basedOn w:val="Normal"/>
    <w:link w:val="FooterChar"/>
    <w:uiPriority w:val="99"/>
    <w:unhideWhenUsed/>
    <w:rsid w:val="00E20DA6"/>
    <w:pPr>
      <w:tabs>
        <w:tab w:val="center" w:pos="4680"/>
        <w:tab w:val="right" w:pos="9360"/>
      </w:tabs>
    </w:pPr>
  </w:style>
  <w:style w:type="character" w:customStyle="1" w:styleId="FooterChar">
    <w:name w:val="Footer Char"/>
    <w:basedOn w:val="DefaultParagraphFont"/>
    <w:link w:val="Footer"/>
    <w:uiPriority w:val="99"/>
    <w:rsid w:val="00E20DA6"/>
    <w:rPr>
      <w:rFonts w:ascii="Verdana" w:eastAsia="Verdana" w:hAnsi="Verdana" w:cs="Verdana"/>
    </w:rPr>
  </w:style>
  <w:style w:type="character" w:styleId="Hyperlink">
    <w:name w:val="Hyperlink"/>
    <w:basedOn w:val="DefaultParagraphFont"/>
    <w:uiPriority w:val="99"/>
    <w:unhideWhenUsed/>
    <w:rsid w:val="00BB2BF9"/>
    <w:rPr>
      <w:color w:val="0000FF" w:themeColor="hyperlink"/>
      <w:u w:val="single"/>
    </w:rPr>
  </w:style>
  <w:style w:type="character" w:customStyle="1" w:styleId="UnresolvedMention1">
    <w:name w:val="Unresolved Mention1"/>
    <w:basedOn w:val="DefaultParagraphFont"/>
    <w:uiPriority w:val="99"/>
    <w:semiHidden/>
    <w:unhideWhenUsed/>
    <w:rsid w:val="00BB2BF9"/>
    <w:rPr>
      <w:color w:val="808080"/>
      <w:shd w:val="clear" w:color="auto" w:fill="E6E6E6"/>
    </w:rPr>
  </w:style>
  <w:style w:type="paragraph" w:styleId="BalloonText">
    <w:name w:val="Balloon Text"/>
    <w:basedOn w:val="Normal"/>
    <w:link w:val="BalloonTextChar"/>
    <w:uiPriority w:val="99"/>
    <w:semiHidden/>
    <w:unhideWhenUsed/>
    <w:rsid w:val="00A36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08A"/>
    <w:rPr>
      <w:rFonts w:ascii="Segoe UI" w:eastAsia="Verdana" w:hAnsi="Segoe UI" w:cs="Segoe UI"/>
      <w:sz w:val="18"/>
      <w:szCs w:val="18"/>
    </w:rPr>
  </w:style>
  <w:style w:type="paragraph" w:styleId="TOCHeading">
    <w:name w:val="TOC Heading"/>
    <w:basedOn w:val="Heading1"/>
    <w:next w:val="Normal"/>
    <w:uiPriority w:val="39"/>
    <w:unhideWhenUsed/>
    <w:qFormat/>
    <w:rsid w:val="0000387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00387E"/>
    <w:pPr>
      <w:spacing w:after="100"/>
    </w:pPr>
  </w:style>
  <w:style w:type="character" w:styleId="UnresolvedMention">
    <w:name w:val="Unresolved Mention"/>
    <w:basedOn w:val="DefaultParagraphFont"/>
    <w:uiPriority w:val="99"/>
    <w:semiHidden/>
    <w:unhideWhenUsed/>
    <w:rsid w:val="004A26E9"/>
    <w:rPr>
      <w:color w:val="605E5C"/>
      <w:shd w:val="clear" w:color="auto" w:fill="E1DFDD"/>
    </w:rPr>
  </w:style>
  <w:style w:type="table" w:styleId="TableGrid">
    <w:name w:val="Table Grid"/>
    <w:basedOn w:val="TableNormal"/>
    <w:uiPriority w:val="39"/>
    <w:rsid w:val="006E6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574A"/>
    <w:pPr>
      <w:suppressAutoHyphens/>
      <w:autoSpaceDE/>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semiHidden/>
    <w:unhideWhenUsed/>
    <w:rsid w:val="009E6C94"/>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725B-F293-4648-A714-460054AD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3435</Words>
  <Characters>19584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Microsoft Word - Sanctioned Invitational Meet Announcement 2018 NWPAYSL-hosted by YJETS1</vt:lpstr>
    </vt:vector>
  </TitlesOfParts>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Sanctioned Invitational Meet Announcement 2018 NWPAYSL-hosted by YJETS1</dc:title>
  <dc:creator>jtc</dc:creator>
  <cp:lastModifiedBy>Jennifer McClellan</cp:lastModifiedBy>
  <cp:revision>2</cp:revision>
  <cp:lastPrinted>2025-01-15T05:45:00Z</cp:lastPrinted>
  <dcterms:created xsi:type="dcterms:W3CDTF">2026-01-02T17:40:00Z</dcterms:created>
  <dcterms:modified xsi:type="dcterms:W3CDTF">2026-01-02T17:40:00Z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2018-01-15T00:00:00Z</vt:filetime>
  </property>
  <property fmtid="{D5CDD505-2E9C-101B-9397-08002B2CF9AE}" pid="3" name="Creator">
    <vt:lpwstr>PScript5.dll Version 5.2.2</vt:lpwstr>
  </property>
  <property fmtid="{D5CDD505-2E9C-101B-9397-08002B2CF9AE}" pid="4" name="LastSaved">
    <vt:filetime>2019-01-24T00:00:00Z</vt:filetime>
  </property>
</Properties>
</file>